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7388" w14:textId="402830A7" w:rsidR="00D76231" w:rsidRPr="005E0CF9" w:rsidRDefault="43FBC552" w:rsidP="00D76231">
      <w:pPr>
        <w:jc w:val="center"/>
        <w:rPr>
          <w:rFonts w:ascii="Verdana" w:hAnsi="Verdana"/>
          <w:b/>
          <w:bCs/>
          <w:sz w:val="24"/>
          <w:szCs w:val="24"/>
        </w:rPr>
      </w:pPr>
      <w:r w:rsidRPr="005E0CF9">
        <w:rPr>
          <w:rFonts w:ascii="Verdana" w:hAnsi="Verdana"/>
          <w:b/>
          <w:bCs/>
          <w:sz w:val="24"/>
          <w:szCs w:val="24"/>
        </w:rPr>
        <w:t>SPONSOR'S DECLARATION FOR TRANSFER OF LISTING</w:t>
      </w:r>
      <w:r w:rsidR="00DB15E8">
        <w:rPr>
          <w:rFonts w:ascii="Verdana" w:hAnsi="Verdana"/>
          <w:b/>
          <w:bCs/>
          <w:sz w:val="24"/>
          <w:szCs w:val="24"/>
        </w:rPr>
        <w:t>:</w:t>
      </w:r>
      <w:r w:rsidR="0D9D24F8" w:rsidRPr="005E0CF9">
        <w:rPr>
          <w:rFonts w:ascii="Verdana" w:hAnsi="Verdana"/>
          <w:b/>
          <w:bCs/>
          <w:sz w:val="24"/>
          <w:szCs w:val="24"/>
        </w:rPr>
        <w:t xml:space="preserve"> MODIFIED TRANSFER PROCESS</w:t>
      </w:r>
      <w:r w:rsidR="77702128" w:rsidRPr="005E0CF9">
        <w:rPr>
          <w:rFonts w:ascii="Verdana" w:hAnsi="Verdana"/>
          <w:b/>
          <w:bCs/>
          <w:sz w:val="24"/>
          <w:szCs w:val="24"/>
        </w:rPr>
        <w:t xml:space="preserve"> UNDER UKLR</w:t>
      </w:r>
      <w:r w:rsidR="77702128" w:rsidRPr="005E0CF9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77702128" w:rsidRPr="005E0CF9">
        <w:rPr>
          <w:rFonts w:ascii="Verdana" w:hAnsi="Verdana"/>
          <w:b/>
          <w:bCs/>
          <w:sz w:val="24"/>
          <w:szCs w:val="24"/>
        </w:rPr>
        <w:t>TP2</w:t>
      </w:r>
    </w:p>
    <w:p w14:paraId="707D1347" w14:textId="6C3005B2" w:rsidR="00D76231" w:rsidRPr="005E0CF9" w:rsidRDefault="00D76231" w:rsidP="00D76231">
      <w:pPr>
        <w:jc w:val="center"/>
        <w:rPr>
          <w:rFonts w:ascii="Verdana" w:hAnsi="Verdana"/>
          <w:i/>
          <w:iCs/>
          <w:sz w:val="20"/>
          <w:szCs w:val="20"/>
        </w:rPr>
      </w:pPr>
      <w:r w:rsidRPr="005E0CF9">
        <w:rPr>
          <w:rFonts w:ascii="Verdana" w:hAnsi="Verdana"/>
          <w:i/>
          <w:iCs/>
          <w:sz w:val="20"/>
          <w:szCs w:val="20"/>
        </w:rPr>
        <w:t xml:space="preserve">(Note: Italicised terms have the meaning given in the </w:t>
      </w:r>
      <w:r w:rsidR="00D939A7" w:rsidRPr="005E0CF9">
        <w:rPr>
          <w:rFonts w:ascii="Verdana" w:hAnsi="Verdana"/>
          <w:i/>
          <w:iCs/>
          <w:sz w:val="20"/>
          <w:szCs w:val="20"/>
        </w:rPr>
        <w:t>UK</w:t>
      </w:r>
      <w:r w:rsidR="00D4300D" w:rsidRPr="005E0CF9">
        <w:rPr>
          <w:rFonts w:ascii="Verdana" w:hAnsi="Verdana"/>
          <w:i/>
          <w:iCs/>
          <w:sz w:val="20"/>
          <w:szCs w:val="20"/>
        </w:rPr>
        <w:t xml:space="preserve"> Listing Rules sourcebook</w:t>
      </w:r>
      <w:r w:rsidRPr="005E0CF9">
        <w:rPr>
          <w:rFonts w:ascii="Verdana" w:hAnsi="Verdana"/>
          <w:i/>
          <w:iCs/>
          <w:sz w:val="20"/>
          <w:szCs w:val="20"/>
        </w:rPr>
        <w:t>)</w:t>
      </w:r>
    </w:p>
    <w:p w14:paraId="475956DF" w14:textId="77777777" w:rsidR="00D76231" w:rsidRPr="005E0CF9" w:rsidRDefault="00D76231">
      <w:pPr>
        <w:rPr>
          <w:rFonts w:ascii="Verdana" w:hAnsi="Verdana"/>
          <w:sz w:val="24"/>
          <w:szCs w:val="24"/>
        </w:rPr>
      </w:pPr>
    </w:p>
    <w:p w14:paraId="2BE64B27" w14:textId="368C7578" w:rsidR="00D76231" w:rsidRPr="005E0CF9" w:rsidRDefault="00D76231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To: The </w:t>
      </w:r>
      <w:r w:rsidRPr="005E0CF9">
        <w:rPr>
          <w:rFonts w:ascii="Verdana" w:hAnsi="Verdana"/>
          <w:i/>
          <w:iCs/>
          <w:sz w:val="24"/>
          <w:szCs w:val="24"/>
        </w:rPr>
        <w:t>FCA</w:t>
      </w:r>
      <w:r w:rsidRPr="005E0CF9">
        <w:rPr>
          <w:rFonts w:ascii="Verdana" w:hAnsi="Verdana"/>
          <w:sz w:val="24"/>
          <w:szCs w:val="24"/>
        </w:rPr>
        <w:t xml:space="preserve"> </w:t>
      </w:r>
      <w:r w:rsidR="00D61CA7">
        <w:rPr>
          <w:rFonts w:ascii="Verdana" w:hAnsi="Verdana"/>
          <w:sz w:val="24"/>
          <w:szCs w:val="24"/>
        </w:rPr>
        <w:tab/>
      </w:r>
      <w:r w:rsidR="00D61CA7">
        <w:rPr>
          <w:rFonts w:ascii="Verdana" w:hAnsi="Verdana"/>
          <w:sz w:val="24"/>
          <w:szCs w:val="24"/>
        </w:rPr>
        <w:tab/>
      </w:r>
      <w:r w:rsidR="00D61CA7">
        <w:rPr>
          <w:rFonts w:ascii="Verdana" w:hAnsi="Verdana"/>
          <w:sz w:val="24"/>
          <w:szCs w:val="24"/>
        </w:rPr>
        <w:tab/>
      </w:r>
      <w:r w:rsidR="00D61CA7">
        <w:rPr>
          <w:rFonts w:ascii="Verdana" w:hAnsi="Verdana"/>
          <w:sz w:val="24"/>
          <w:szCs w:val="24"/>
        </w:rPr>
        <w:tab/>
      </w:r>
      <w:r w:rsidRPr="005E0CF9">
        <w:rPr>
          <w:rFonts w:ascii="Verdana" w:hAnsi="Verdana"/>
          <w:sz w:val="24"/>
          <w:szCs w:val="24"/>
        </w:rPr>
        <w:t>Date: _________________20____</w:t>
      </w:r>
      <w:r w:rsidR="00D61CA7">
        <w:rPr>
          <w:rFonts w:ascii="Verdana" w:hAnsi="Verdana"/>
          <w:sz w:val="24"/>
          <w:szCs w:val="24"/>
        </w:rPr>
        <w:t>__</w:t>
      </w:r>
      <w:r w:rsidRPr="005E0CF9">
        <w:rPr>
          <w:rFonts w:ascii="Verdana" w:hAnsi="Verdana"/>
          <w:sz w:val="24"/>
          <w:szCs w:val="24"/>
        </w:rPr>
        <w:t xml:space="preserve"> </w:t>
      </w:r>
    </w:p>
    <w:p w14:paraId="257FD8EC" w14:textId="1B29D09F" w:rsidR="00D76231" w:rsidRPr="005E0CF9" w:rsidRDefault="00D76231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>Full name of sponsor: ___________________________________________________________</w:t>
      </w:r>
    </w:p>
    <w:p w14:paraId="7362EB93" w14:textId="317A0C04" w:rsidR="00D76231" w:rsidRPr="005E0CF9" w:rsidRDefault="00D76231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>We</w:t>
      </w:r>
      <w:r w:rsidR="00025952" w:rsidRPr="005E0CF9">
        <w:rPr>
          <w:rFonts w:ascii="Verdana" w:hAnsi="Verdana"/>
          <w:sz w:val="24"/>
          <w:szCs w:val="24"/>
        </w:rPr>
        <w:t xml:space="preserve"> </w:t>
      </w:r>
      <w:r w:rsidRPr="005E0CF9">
        <w:rPr>
          <w:rFonts w:ascii="Verdana" w:hAnsi="Verdana"/>
          <w:sz w:val="24"/>
          <w:szCs w:val="24"/>
        </w:rPr>
        <w:t xml:space="preserve">request that you will allow ____________________________ (number) securities of _____________________ (denomination) each of ________________________________________ (name of issuer) to be transferred from </w:t>
      </w:r>
      <w:r w:rsidR="009C42DA" w:rsidRPr="005E0CF9">
        <w:rPr>
          <w:rFonts w:ascii="Verdana" w:hAnsi="Verdana"/>
          <w:sz w:val="24"/>
          <w:szCs w:val="24"/>
        </w:rPr>
        <w:t xml:space="preserve">the </w:t>
      </w:r>
      <w:r w:rsidR="009C42DA" w:rsidRPr="005E0CF9">
        <w:rPr>
          <w:rFonts w:ascii="Verdana" w:hAnsi="Verdana"/>
          <w:i/>
          <w:iCs/>
          <w:sz w:val="24"/>
          <w:szCs w:val="24"/>
        </w:rPr>
        <w:t>equity shares (transition)</w:t>
      </w:r>
      <w:r w:rsidR="009C42DA" w:rsidRPr="005E0CF9">
        <w:rPr>
          <w:rFonts w:ascii="Verdana" w:hAnsi="Verdana"/>
          <w:sz w:val="24"/>
          <w:szCs w:val="24"/>
        </w:rPr>
        <w:t xml:space="preserve"> </w:t>
      </w:r>
      <w:r w:rsidR="646EEEB0" w:rsidRPr="005E0CF9">
        <w:rPr>
          <w:rFonts w:ascii="Verdana" w:hAnsi="Verdana"/>
          <w:sz w:val="24"/>
          <w:szCs w:val="24"/>
        </w:rPr>
        <w:t>category</w:t>
      </w:r>
      <w:r w:rsidR="009C42DA" w:rsidRPr="005E0CF9">
        <w:rPr>
          <w:rFonts w:ascii="Verdana" w:hAnsi="Verdana"/>
          <w:sz w:val="24"/>
          <w:szCs w:val="24"/>
        </w:rPr>
        <w:t xml:space="preserve"> </w:t>
      </w:r>
      <w:r w:rsidR="005D5065" w:rsidRPr="005E0CF9">
        <w:rPr>
          <w:rFonts w:ascii="Verdana" w:hAnsi="Verdana"/>
          <w:sz w:val="24"/>
          <w:szCs w:val="24"/>
        </w:rPr>
        <w:t>in</w:t>
      </w:r>
      <w:r w:rsidRPr="005E0CF9">
        <w:rPr>
          <w:rFonts w:ascii="Verdana" w:hAnsi="Verdana"/>
          <w:sz w:val="24"/>
          <w:szCs w:val="24"/>
        </w:rPr>
        <w:t xml:space="preserve">to </w:t>
      </w:r>
      <w:r w:rsidR="005D5065" w:rsidRPr="005E0CF9">
        <w:rPr>
          <w:rFonts w:ascii="Verdana" w:hAnsi="Verdana"/>
          <w:sz w:val="24"/>
          <w:szCs w:val="24"/>
        </w:rPr>
        <w:t xml:space="preserve">the </w:t>
      </w:r>
      <w:r w:rsidR="005D5065" w:rsidRPr="005E0CF9">
        <w:rPr>
          <w:rFonts w:ascii="Verdana" w:hAnsi="Verdana"/>
          <w:i/>
          <w:iCs/>
          <w:sz w:val="24"/>
          <w:szCs w:val="24"/>
        </w:rPr>
        <w:t>equity shares (commercial companies)</w:t>
      </w:r>
      <w:r w:rsidR="005D5065" w:rsidRPr="005E0CF9">
        <w:rPr>
          <w:rFonts w:ascii="Verdana" w:hAnsi="Verdana"/>
          <w:sz w:val="24"/>
          <w:szCs w:val="24"/>
        </w:rPr>
        <w:t xml:space="preserve"> category</w:t>
      </w:r>
      <w:r w:rsidRPr="005E0CF9">
        <w:rPr>
          <w:rFonts w:ascii="Verdana" w:hAnsi="Verdana"/>
          <w:sz w:val="24"/>
          <w:szCs w:val="24"/>
        </w:rPr>
        <w:t xml:space="preserve"> on _____________ (date).</w:t>
      </w:r>
    </w:p>
    <w:p w14:paraId="481F4CAA" w14:textId="059A0A2C" w:rsidR="00D76231" w:rsidRPr="005E0CF9" w:rsidRDefault="00D76231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We, confirm that: </w:t>
      </w:r>
    </w:p>
    <w:p w14:paraId="6FA7596A" w14:textId="37AF6175" w:rsidR="00D76231" w:rsidRPr="005E0CF9" w:rsidRDefault="00D76231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we have acted with due care and skill in relation to the provision of </w:t>
      </w:r>
      <w:r w:rsidRPr="005E0CF9">
        <w:rPr>
          <w:rFonts w:ascii="Verdana" w:hAnsi="Verdana"/>
          <w:i/>
          <w:iCs/>
          <w:sz w:val="24"/>
          <w:szCs w:val="24"/>
        </w:rPr>
        <w:t>sponsor services</w:t>
      </w:r>
      <w:r w:rsidRPr="005E0CF9">
        <w:rPr>
          <w:rFonts w:ascii="Verdana" w:hAnsi="Verdana"/>
          <w:sz w:val="24"/>
          <w:szCs w:val="24"/>
        </w:rPr>
        <w:t xml:space="preserve"> </w:t>
      </w:r>
    </w:p>
    <w:p w14:paraId="67AB4156" w14:textId="732BB0DE" w:rsidR="00D76231" w:rsidRPr="005E0CF9" w:rsidRDefault="00D76231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we have taken reasonable steps to satisfy ourselves that the </w:t>
      </w:r>
      <w:r w:rsidRPr="005E0CF9">
        <w:rPr>
          <w:rFonts w:ascii="Verdana" w:hAnsi="Verdana"/>
          <w:i/>
          <w:iCs/>
          <w:sz w:val="24"/>
          <w:szCs w:val="24"/>
        </w:rPr>
        <w:t xml:space="preserve">director </w:t>
      </w:r>
      <w:r w:rsidRPr="005E0CF9">
        <w:rPr>
          <w:rFonts w:ascii="Verdana" w:hAnsi="Verdana"/>
          <w:sz w:val="24"/>
          <w:szCs w:val="24"/>
        </w:rPr>
        <w:t xml:space="preserve">or </w:t>
      </w:r>
      <w:r w:rsidRPr="005E0CF9">
        <w:rPr>
          <w:rFonts w:ascii="Verdana" w:hAnsi="Verdana"/>
          <w:i/>
          <w:iCs/>
          <w:sz w:val="24"/>
          <w:szCs w:val="24"/>
        </w:rPr>
        <w:t xml:space="preserve">directors </w:t>
      </w:r>
      <w:r w:rsidRPr="005E0CF9">
        <w:rPr>
          <w:rFonts w:ascii="Verdana" w:hAnsi="Verdana"/>
          <w:sz w:val="24"/>
          <w:szCs w:val="24"/>
        </w:rPr>
        <w:t xml:space="preserve">of the </w:t>
      </w:r>
      <w:r w:rsidRPr="005E0CF9">
        <w:rPr>
          <w:rFonts w:ascii="Verdana" w:hAnsi="Verdana"/>
          <w:i/>
          <w:iCs/>
          <w:sz w:val="24"/>
          <w:szCs w:val="24"/>
        </w:rPr>
        <w:t>issuer</w:t>
      </w:r>
      <w:r w:rsidRPr="005E0CF9">
        <w:rPr>
          <w:rFonts w:ascii="Verdana" w:hAnsi="Verdana"/>
          <w:sz w:val="24"/>
          <w:szCs w:val="24"/>
        </w:rPr>
        <w:t xml:space="preserve"> understand the responsibilities and obligations under </w:t>
      </w:r>
      <w:r w:rsidR="00402C6E" w:rsidRPr="005E0CF9">
        <w:rPr>
          <w:rFonts w:ascii="Verdana" w:hAnsi="Verdana"/>
          <w:i/>
          <w:iCs/>
          <w:sz w:val="24"/>
          <w:szCs w:val="24"/>
        </w:rPr>
        <w:t>UKLR</w:t>
      </w:r>
      <w:r w:rsidR="00402C6E" w:rsidRPr="00A35031">
        <w:rPr>
          <w:rFonts w:ascii="Verdana" w:hAnsi="Verdana"/>
          <w:sz w:val="24"/>
          <w:szCs w:val="24"/>
        </w:rPr>
        <w:t xml:space="preserve"> 6 to </w:t>
      </w:r>
      <w:r w:rsidR="00402C6E"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="00402C6E" w:rsidRPr="00A35031">
        <w:rPr>
          <w:rFonts w:ascii="Verdana" w:hAnsi="Verdana"/>
          <w:sz w:val="24"/>
          <w:szCs w:val="24"/>
        </w:rPr>
        <w:t>10</w:t>
      </w:r>
      <w:r w:rsidR="008D70DE" w:rsidRPr="005E0CF9">
        <w:rPr>
          <w:rFonts w:ascii="Verdana" w:hAnsi="Verdana"/>
          <w:i/>
          <w:iCs/>
          <w:sz w:val="24"/>
          <w:szCs w:val="24"/>
        </w:rPr>
        <w:t xml:space="preserve"> </w:t>
      </w:r>
      <w:r w:rsidR="008D70DE" w:rsidRPr="006B28E7">
        <w:rPr>
          <w:rFonts w:ascii="Verdana" w:hAnsi="Verdana"/>
          <w:sz w:val="24"/>
          <w:szCs w:val="24"/>
        </w:rPr>
        <w:t xml:space="preserve">which do not apply to the </w:t>
      </w:r>
      <w:r w:rsidR="008D70DE" w:rsidRPr="00A35031">
        <w:rPr>
          <w:rFonts w:ascii="Verdana" w:hAnsi="Verdana"/>
          <w:i/>
          <w:iCs/>
          <w:sz w:val="24"/>
          <w:szCs w:val="24"/>
        </w:rPr>
        <w:t xml:space="preserve">issuer </w:t>
      </w:r>
      <w:r w:rsidR="008D70DE" w:rsidRPr="006B28E7">
        <w:rPr>
          <w:rFonts w:ascii="Verdana" w:hAnsi="Verdana"/>
          <w:sz w:val="24"/>
          <w:szCs w:val="24"/>
        </w:rPr>
        <w:t>under</w:t>
      </w:r>
      <w:r w:rsidR="008D70DE" w:rsidRPr="005E0CF9">
        <w:rPr>
          <w:rFonts w:ascii="Verdana" w:hAnsi="Verdana"/>
          <w:i/>
          <w:iCs/>
          <w:sz w:val="24"/>
          <w:szCs w:val="24"/>
        </w:rPr>
        <w:t xml:space="preserve"> UKLR </w:t>
      </w:r>
      <w:r w:rsidR="008D70DE" w:rsidRPr="00753734">
        <w:rPr>
          <w:rFonts w:ascii="Verdana" w:hAnsi="Verdana"/>
          <w:sz w:val="24"/>
          <w:szCs w:val="24"/>
        </w:rPr>
        <w:t>22</w:t>
      </w:r>
      <w:r w:rsidRPr="00753734">
        <w:rPr>
          <w:rFonts w:ascii="Verdana" w:hAnsi="Verdana"/>
          <w:sz w:val="24"/>
          <w:szCs w:val="24"/>
        </w:rPr>
        <w:t xml:space="preserve"> </w:t>
      </w:r>
    </w:p>
    <w:p w14:paraId="4E014A72" w14:textId="512F650E" w:rsidR="00D76231" w:rsidRPr="005E0CF9" w:rsidRDefault="00D76231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we have come to a reasonable opinion, after having </w:t>
      </w:r>
      <w:proofErr w:type="gramStart"/>
      <w:r w:rsidRPr="005E0CF9">
        <w:rPr>
          <w:rFonts w:ascii="Verdana" w:hAnsi="Verdana"/>
          <w:sz w:val="24"/>
          <w:szCs w:val="24"/>
        </w:rPr>
        <w:t>made</w:t>
      </w:r>
      <w:r w:rsidR="00D65161">
        <w:rPr>
          <w:rFonts w:ascii="Verdana" w:hAnsi="Verdana"/>
          <w:sz w:val="24"/>
          <w:szCs w:val="24"/>
        </w:rPr>
        <w:t xml:space="preserve"> </w:t>
      </w:r>
      <w:r w:rsidRPr="005E0CF9">
        <w:rPr>
          <w:rFonts w:ascii="Verdana" w:hAnsi="Verdana"/>
          <w:sz w:val="24"/>
          <w:szCs w:val="24"/>
        </w:rPr>
        <w:t>due</w:t>
      </w:r>
      <w:proofErr w:type="gramEnd"/>
      <w:r w:rsidRPr="005E0CF9">
        <w:rPr>
          <w:rFonts w:ascii="Verdana" w:hAnsi="Verdana"/>
          <w:sz w:val="24"/>
          <w:szCs w:val="24"/>
        </w:rPr>
        <w:t xml:space="preserve"> and careful enquiry, that: </w:t>
      </w:r>
    </w:p>
    <w:p w14:paraId="7EC8BCD5" w14:textId="0FCC07E8" w:rsidR="00D76231" w:rsidRPr="005E0CF9" w:rsidRDefault="3F204D7C" w:rsidP="00D76231">
      <w:pPr>
        <w:ind w:left="720"/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b/>
          <w:bCs/>
          <w:sz w:val="24"/>
          <w:szCs w:val="24"/>
        </w:rPr>
        <w:t>1</w:t>
      </w:r>
      <w:r w:rsidRPr="005E0CF9">
        <w:rPr>
          <w:rFonts w:ascii="Verdana" w:hAnsi="Verdana"/>
          <w:sz w:val="24"/>
          <w:szCs w:val="24"/>
        </w:rPr>
        <w:t xml:space="preserve">. the </w:t>
      </w:r>
      <w:r w:rsidRPr="005E0CF9">
        <w:rPr>
          <w:rFonts w:ascii="Verdana" w:hAnsi="Verdana"/>
          <w:i/>
          <w:iCs/>
          <w:sz w:val="24"/>
          <w:szCs w:val="24"/>
        </w:rPr>
        <w:t>issuer</w:t>
      </w:r>
      <w:r w:rsidRPr="005E0CF9">
        <w:rPr>
          <w:rFonts w:ascii="Verdana" w:hAnsi="Verdana"/>
          <w:sz w:val="24"/>
          <w:szCs w:val="24"/>
        </w:rPr>
        <w:t xml:space="preserve"> satisfies</w:t>
      </w:r>
      <w:r w:rsidR="5EDC262D" w:rsidRPr="005E0CF9">
        <w:rPr>
          <w:rFonts w:ascii="Verdana" w:hAnsi="Verdana"/>
          <w:sz w:val="24"/>
          <w:szCs w:val="24"/>
        </w:rPr>
        <w:t xml:space="preserve"> the eligibility requirements set out in </w:t>
      </w:r>
      <w:r w:rsidR="5EDC262D"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="5EDC262D" w:rsidRPr="005E0CF9">
        <w:rPr>
          <w:rFonts w:ascii="Verdana" w:hAnsi="Verdana"/>
          <w:sz w:val="24"/>
          <w:szCs w:val="24"/>
        </w:rPr>
        <w:t xml:space="preserve">5.2 (Externally managed companies), </w:t>
      </w:r>
      <w:r w:rsidR="5EDC262D" w:rsidRPr="005E0CF9">
        <w:rPr>
          <w:rFonts w:ascii="Verdana" w:hAnsi="Verdana"/>
          <w:i/>
          <w:iCs/>
          <w:sz w:val="24"/>
          <w:szCs w:val="24"/>
        </w:rPr>
        <w:t>UKLR</w:t>
      </w:r>
      <w:r w:rsidR="5EDC262D" w:rsidRPr="005E0CF9">
        <w:rPr>
          <w:rFonts w:ascii="Verdana" w:hAnsi="Verdana"/>
          <w:sz w:val="24"/>
          <w:szCs w:val="24"/>
        </w:rPr>
        <w:t xml:space="preserve"> 5.3 (Controlling shareholders) and </w:t>
      </w:r>
      <w:r w:rsidR="5EDC262D"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="5EDC262D" w:rsidRPr="005E0CF9">
        <w:rPr>
          <w:rFonts w:ascii="Verdana" w:hAnsi="Verdana"/>
          <w:sz w:val="24"/>
          <w:szCs w:val="24"/>
        </w:rPr>
        <w:t>5.4 (Constitutional arrangements)</w:t>
      </w:r>
      <w:r w:rsidRPr="005E0CF9">
        <w:rPr>
          <w:rFonts w:ascii="Verdana" w:hAnsi="Verdana"/>
          <w:sz w:val="24"/>
          <w:szCs w:val="24"/>
        </w:rPr>
        <w:t xml:space="preserve"> </w:t>
      </w:r>
    </w:p>
    <w:p w14:paraId="4E65CB06" w14:textId="674F9D36" w:rsidR="00CA3105" w:rsidRPr="005E0CF9" w:rsidRDefault="2952FF4C" w:rsidP="00D76231">
      <w:pPr>
        <w:ind w:left="720"/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b/>
          <w:bCs/>
          <w:sz w:val="24"/>
          <w:szCs w:val="24"/>
        </w:rPr>
        <w:t>2</w:t>
      </w:r>
      <w:r w:rsidRPr="005E0CF9">
        <w:rPr>
          <w:rFonts w:ascii="Verdana" w:hAnsi="Verdana"/>
          <w:sz w:val="24"/>
          <w:szCs w:val="24"/>
        </w:rPr>
        <w:t xml:space="preserve">. the </w:t>
      </w:r>
      <w:r w:rsidRPr="005E0CF9">
        <w:rPr>
          <w:rFonts w:ascii="Verdana" w:hAnsi="Verdana"/>
          <w:i/>
          <w:iCs/>
          <w:sz w:val="24"/>
          <w:szCs w:val="24"/>
        </w:rPr>
        <w:t>issuer</w:t>
      </w:r>
      <w:r w:rsidRPr="005E0CF9">
        <w:rPr>
          <w:rFonts w:ascii="Verdana" w:hAnsi="Verdana"/>
          <w:sz w:val="24"/>
          <w:szCs w:val="24"/>
        </w:rPr>
        <w:t xml:space="preserve"> has satisfied all requirements relevant to the production of the </w:t>
      </w:r>
      <w:r w:rsidRPr="005E0CF9">
        <w:rPr>
          <w:rFonts w:ascii="Verdana" w:hAnsi="Verdana"/>
          <w:i/>
          <w:iCs/>
          <w:sz w:val="24"/>
          <w:szCs w:val="24"/>
        </w:rPr>
        <w:t>circular</w:t>
      </w:r>
      <w:r w:rsidRPr="005E0CF9">
        <w:rPr>
          <w:rFonts w:ascii="Verdana" w:hAnsi="Verdana"/>
          <w:sz w:val="24"/>
          <w:szCs w:val="24"/>
        </w:rPr>
        <w:t xml:space="preserve"> required under </w:t>
      </w:r>
      <w:r w:rsidR="2BA3F896" w:rsidRPr="005E0CF9">
        <w:rPr>
          <w:rFonts w:ascii="Verdana" w:hAnsi="Verdana"/>
          <w:i/>
          <w:iCs/>
          <w:sz w:val="24"/>
          <w:szCs w:val="24"/>
        </w:rPr>
        <w:t>UK</w:t>
      </w:r>
      <w:r w:rsidRPr="005E0CF9">
        <w:rPr>
          <w:rFonts w:ascii="Verdana" w:hAnsi="Verdana"/>
          <w:i/>
          <w:iCs/>
          <w:sz w:val="24"/>
          <w:szCs w:val="24"/>
        </w:rPr>
        <w:t>LR</w:t>
      </w:r>
      <w:r w:rsidRPr="005E0CF9">
        <w:rPr>
          <w:rFonts w:ascii="Verdana" w:hAnsi="Verdana"/>
          <w:sz w:val="24"/>
          <w:szCs w:val="24"/>
        </w:rPr>
        <w:t xml:space="preserve"> </w:t>
      </w:r>
      <w:r w:rsidR="2BA3F896" w:rsidRPr="005E0CF9">
        <w:rPr>
          <w:rFonts w:ascii="Verdana" w:hAnsi="Verdana"/>
          <w:sz w:val="24"/>
          <w:szCs w:val="24"/>
        </w:rPr>
        <w:t>21.5.</w:t>
      </w:r>
      <w:r w:rsidR="789ECC18" w:rsidRPr="005E0CF9">
        <w:rPr>
          <w:rFonts w:ascii="Verdana" w:hAnsi="Verdana"/>
          <w:sz w:val="24"/>
          <w:szCs w:val="24"/>
        </w:rPr>
        <w:t>6</w:t>
      </w:r>
      <w:r w:rsidRPr="005E0CF9">
        <w:rPr>
          <w:rFonts w:ascii="Verdana" w:hAnsi="Verdana"/>
          <w:sz w:val="24"/>
          <w:szCs w:val="24"/>
        </w:rPr>
        <w:t>R</w:t>
      </w:r>
      <w:r w:rsidR="00782CDD">
        <w:rPr>
          <w:rFonts w:ascii="Verdana" w:hAnsi="Verdana"/>
          <w:sz w:val="24"/>
          <w:szCs w:val="24"/>
        </w:rPr>
        <w:t>(2)</w:t>
      </w:r>
      <w:r w:rsidR="1DEC8F89" w:rsidRPr="005E0CF9">
        <w:rPr>
          <w:rFonts w:ascii="Verdana" w:hAnsi="Verdana"/>
          <w:sz w:val="24"/>
          <w:szCs w:val="24"/>
        </w:rPr>
        <w:t>(a)</w:t>
      </w:r>
      <w:r w:rsidRPr="005E0CF9">
        <w:rPr>
          <w:rFonts w:ascii="Verdana" w:hAnsi="Verdana"/>
          <w:sz w:val="24"/>
          <w:szCs w:val="24"/>
        </w:rPr>
        <w:t xml:space="preserve"> or the announcement required under </w:t>
      </w:r>
      <w:r w:rsidR="0BFDF371" w:rsidRPr="005E0CF9">
        <w:rPr>
          <w:rFonts w:ascii="Verdana" w:hAnsi="Verdana"/>
          <w:i/>
          <w:iCs/>
          <w:sz w:val="24"/>
          <w:szCs w:val="24"/>
        </w:rPr>
        <w:t>UK</w:t>
      </w:r>
      <w:r w:rsidRPr="005E0CF9">
        <w:rPr>
          <w:rFonts w:ascii="Verdana" w:hAnsi="Verdana"/>
          <w:i/>
          <w:iCs/>
          <w:sz w:val="24"/>
          <w:szCs w:val="24"/>
        </w:rPr>
        <w:t>LR</w:t>
      </w:r>
      <w:r w:rsidRPr="005E0CF9">
        <w:rPr>
          <w:rFonts w:ascii="Verdana" w:hAnsi="Verdana"/>
          <w:sz w:val="24"/>
          <w:szCs w:val="24"/>
        </w:rPr>
        <w:t xml:space="preserve"> </w:t>
      </w:r>
      <w:r w:rsidR="0BFDF371" w:rsidRPr="005E0CF9">
        <w:rPr>
          <w:rFonts w:ascii="Verdana" w:hAnsi="Verdana"/>
          <w:sz w:val="24"/>
          <w:szCs w:val="24"/>
        </w:rPr>
        <w:t>21.5.</w:t>
      </w:r>
      <w:r w:rsidR="3DC39990" w:rsidRPr="005E0CF9">
        <w:rPr>
          <w:rFonts w:ascii="Verdana" w:hAnsi="Verdana"/>
          <w:sz w:val="24"/>
          <w:szCs w:val="24"/>
        </w:rPr>
        <w:t>7</w:t>
      </w:r>
      <w:r w:rsidR="00782CDD">
        <w:rPr>
          <w:rFonts w:ascii="Verdana" w:hAnsi="Verdana"/>
          <w:sz w:val="24"/>
          <w:szCs w:val="24"/>
        </w:rPr>
        <w:t>R</w:t>
      </w:r>
      <w:r w:rsidR="5891625D" w:rsidRPr="005E0CF9">
        <w:rPr>
          <w:rFonts w:ascii="Verdana" w:hAnsi="Verdana"/>
          <w:sz w:val="24"/>
          <w:szCs w:val="24"/>
        </w:rPr>
        <w:t>(2)</w:t>
      </w:r>
      <w:r w:rsidRPr="005E0CF9">
        <w:rPr>
          <w:rFonts w:ascii="Verdana" w:hAnsi="Verdana"/>
          <w:sz w:val="24"/>
          <w:szCs w:val="24"/>
        </w:rPr>
        <w:t xml:space="preserve"> (whichever is relevant) </w:t>
      </w:r>
    </w:p>
    <w:p w14:paraId="639DA253" w14:textId="48C02EB1" w:rsidR="00CA3105" w:rsidRPr="005E0CF9" w:rsidRDefault="5F225AEC" w:rsidP="00D76231">
      <w:pPr>
        <w:ind w:left="720"/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b/>
          <w:bCs/>
          <w:sz w:val="24"/>
          <w:szCs w:val="24"/>
        </w:rPr>
        <w:t>3</w:t>
      </w:r>
      <w:r w:rsidRPr="005E0CF9">
        <w:rPr>
          <w:rFonts w:ascii="Verdana" w:hAnsi="Verdana"/>
          <w:sz w:val="24"/>
          <w:szCs w:val="24"/>
        </w:rPr>
        <w:t xml:space="preserve">. </w:t>
      </w:r>
      <w:r w:rsidR="00D76231" w:rsidRPr="005E0CF9">
        <w:rPr>
          <w:rFonts w:ascii="Verdana" w:hAnsi="Verdana"/>
          <w:sz w:val="24"/>
          <w:szCs w:val="24"/>
        </w:rPr>
        <w:t xml:space="preserve">the </w:t>
      </w:r>
      <w:r w:rsidR="00D76231" w:rsidRPr="005E0CF9">
        <w:rPr>
          <w:rFonts w:ascii="Verdana" w:hAnsi="Verdana"/>
          <w:i/>
          <w:iCs/>
          <w:sz w:val="24"/>
          <w:szCs w:val="24"/>
        </w:rPr>
        <w:t>directors</w:t>
      </w:r>
      <w:r w:rsidR="00D76231" w:rsidRPr="005E0CF9">
        <w:rPr>
          <w:rFonts w:ascii="Verdana" w:hAnsi="Verdana"/>
          <w:sz w:val="24"/>
          <w:szCs w:val="24"/>
        </w:rPr>
        <w:t xml:space="preserve"> of </w:t>
      </w:r>
      <w:r w:rsidRPr="005E0CF9">
        <w:rPr>
          <w:rFonts w:ascii="Verdana" w:hAnsi="Verdana"/>
          <w:sz w:val="24"/>
          <w:szCs w:val="24"/>
        </w:rPr>
        <w:t xml:space="preserve">the </w:t>
      </w:r>
      <w:r w:rsidRPr="005E0CF9">
        <w:rPr>
          <w:rFonts w:ascii="Verdana" w:hAnsi="Verdana"/>
          <w:i/>
          <w:iCs/>
          <w:sz w:val="24"/>
          <w:szCs w:val="24"/>
        </w:rPr>
        <w:t>issuer</w:t>
      </w:r>
      <w:r w:rsidRPr="005E0CF9">
        <w:rPr>
          <w:rFonts w:ascii="Verdana" w:hAnsi="Verdana"/>
          <w:sz w:val="24"/>
          <w:szCs w:val="24"/>
        </w:rPr>
        <w:t xml:space="preserve"> ha</w:t>
      </w:r>
      <w:r w:rsidR="00D76231" w:rsidRPr="005E0CF9">
        <w:rPr>
          <w:rFonts w:ascii="Verdana" w:hAnsi="Verdana"/>
          <w:sz w:val="24"/>
          <w:szCs w:val="24"/>
        </w:rPr>
        <w:t>ve</w:t>
      </w:r>
      <w:r w:rsidRPr="005E0CF9">
        <w:rPr>
          <w:rFonts w:ascii="Verdana" w:hAnsi="Verdana"/>
          <w:sz w:val="24"/>
          <w:szCs w:val="24"/>
        </w:rPr>
        <w:t xml:space="preserve"> </w:t>
      </w:r>
      <w:r w:rsidR="00D76231" w:rsidRPr="005E0CF9">
        <w:rPr>
          <w:rFonts w:ascii="Verdana" w:hAnsi="Verdana"/>
          <w:sz w:val="24"/>
          <w:szCs w:val="24"/>
        </w:rPr>
        <w:t xml:space="preserve">established </w:t>
      </w:r>
      <w:r w:rsidRPr="005E0CF9">
        <w:rPr>
          <w:rFonts w:ascii="Verdana" w:hAnsi="Verdana"/>
          <w:sz w:val="24"/>
          <w:szCs w:val="24"/>
        </w:rPr>
        <w:t xml:space="preserve">procedures </w:t>
      </w:r>
      <w:r w:rsidR="00D76231" w:rsidRPr="005E0CF9">
        <w:rPr>
          <w:rFonts w:ascii="Verdana" w:hAnsi="Verdana"/>
          <w:sz w:val="24"/>
          <w:szCs w:val="24"/>
        </w:rPr>
        <w:t xml:space="preserve">which enable the </w:t>
      </w:r>
      <w:r w:rsidR="00D76231" w:rsidRPr="005E0CF9">
        <w:rPr>
          <w:rFonts w:ascii="Verdana" w:hAnsi="Verdana"/>
          <w:i/>
          <w:iCs/>
          <w:sz w:val="24"/>
          <w:szCs w:val="24"/>
        </w:rPr>
        <w:t>issuer</w:t>
      </w:r>
      <w:r w:rsidRPr="005E0CF9">
        <w:rPr>
          <w:rFonts w:ascii="Verdana" w:hAnsi="Verdana"/>
          <w:sz w:val="24"/>
          <w:szCs w:val="24"/>
        </w:rPr>
        <w:t xml:space="preserve"> to comply with the</w:t>
      </w:r>
      <w:r w:rsidR="007A3FB9" w:rsidRPr="005E0CF9">
        <w:rPr>
          <w:rFonts w:ascii="Verdana" w:hAnsi="Verdana"/>
          <w:sz w:val="24"/>
          <w:szCs w:val="24"/>
        </w:rPr>
        <w:t xml:space="preserve"> </w:t>
      </w:r>
      <w:r w:rsidR="0876BB37" w:rsidRPr="005E0CF9">
        <w:rPr>
          <w:rFonts w:ascii="Verdana" w:hAnsi="Verdana"/>
          <w:sz w:val="24"/>
          <w:szCs w:val="24"/>
        </w:rPr>
        <w:t xml:space="preserve">obligations set out in </w:t>
      </w:r>
      <w:r w:rsidR="0876BB37"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="0876BB37" w:rsidRPr="005E0CF9">
        <w:rPr>
          <w:rFonts w:ascii="Verdana" w:hAnsi="Verdana"/>
          <w:sz w:val="24"/>
          <w:szCs w:val="24"/>
        </w:rPr>
        <w:t xml:space="preserve">6 to </w:t>
      </w:r>
      <w:r w:rsidR="0876BB37"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="0876BB37" w:rsidRPr="005E0CF9">
        <w:rPr>
          <w:rFonts w:ascii="Verdana" w:hAnsi="Verdana"/>
          <w:sz w:val="24"/>
          <w:szCs w:val="24"/>
        </w:rPr>
        <w:t xml:space="preserve">10 which do not apply to the </w:t>
      </w:r>
      <w:r w:rsidR="5ABAB25B" w:rsidRPr="005E0CF9">
        <w:rPr>
          <w:rFonts w:ascii="Verdana" w:hAnsi="Verdana"/>
          <w:i/>
          <w:iCs/>
          <w:sz w:val="24"/>
          <w:szCs w:val="24"/>
        </w:rPr>
        <w:t xml:space="preserve">issuer </w:t>
      </w:r>
      <w:r w:rsidR="0876BB37" w:rsidRPr="005E0CF9">
        <w:rPr>
          <w:rFonts w:ascii="Verdana" w:hAnsi="Verdana"/>
          <w:sz w:val="24"/>
          <w:szCs w:val="24"/>
        </w:rPr>
        <w:t xml:space="preserve">under </w:t>
      </w:r>
      <w:r w:rsidR="0876BB37"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="0876BB37" w:rsidRPr="005E0CF9">
        <w:rPr>
          <w:rFonts w:ascii="Verdana" w:hAnsi="Verdana"/>
          <w:sz w:val="24"/>
          <w:szCs w:val="24"/>
        </w:rPr>
        <w:t>22</w:t>
      </w:r>
      <w:r w:rsidR="00D71592" w:rsidRPr="005E0CF9">
        <w:rPr>
          <w:rFonts w:ascii="Verdana" w:hAnsi="Verdana"/>
          <w:sz w:val="24"/>
          <w:szCs w:val="24"/>
        </w:rPr>
        <w:t>*</w:t>
      </w:r>
      <w:r w:rsidRPr="005E0CF9">
        <w:rPr>
          <w:rFonts w:ascii="Verdana" w:hAnsi="Verdana"/>
          <w:sz w:val="24"/>
          <w:szCs w:val="24"/>
        </w:rPr>
        <w:t xml:space="preserve"> </w:t>
      </w:r>
    </w:p>
    <w:p w14:paraId="03E69FD3" w14:textId="3A6757F8" w:rsidR="003F444C" w:rsidRPr="005E0CF9" w:rsidRDefault="003F444C" w:rsidP="00CA3105">
      <w:pPr>
        <w:rPr>
          <w:rFonts w:ascii="Verdana" w:hAnsi="Verdana"/>
          <w:sz w:val="24"/>
          <w:szCs w:val="24"/>
        </w:rPr>
      </w:pPr>
    </w:p>
    <w:p w14:paraId="084DC716" w14:textId="76B05637" w:rsidR="00835264" w:rsidRPr="005E0CF9" w:rsidRDefault="542A2A32" w:rsidP="00CA3105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</w:t>
      </w:r>
      <w:r w:rsidR="6C62C3DD" w:rsidRPr="005E0CF9">
        <w:rPr>
          <w:rFonts w:ascii="Verdana" w:hAnsi="Verdana"/>
          <w:sz w:val="24"/>
          <w:szCs w:val="24"/>
        </w:rPr>
        <w:t xml:space="preserve">we have not identified any adverse information that would lead us to conclude that the </w:t>
      </w:r>
      <w:r w:rsidR="6C62C3DD" w:rsidRPr="005E0CF9">
        <w:rPr>
          <w:rFonts w:ascii="Verdana" w:hAnsi="Verdana"/>
          <w:i/>
          <w:iCs/>
          <w:sz w:val="24"/>
          <w:szCs w:val="24"/>
        </w:rPr>
        <w:t xml:space="preserve">issuer </w:t>
      </w:r>
      <w:r w:rsidR="6C62C3DD" w:rsidRPr="005E0CF9">
        <w:rPr>
          <w:rFonts w:ascii="Verdana" w:hAnsi="Verdana"/>
          <w:sz w:val="24"/>
          <w:szCs w:val="24"/>
        </w:rPr>
        <w:t xml:space="preserve">would not be able to comply with its obligations under the </w:t>
      </w:r>
      <w:r w:rsidR="6C62C3DD" w:rsidRPr="005E0CF9">
        <w:rPr>
          <w:rFonts w:ascii="Verdana" w:hAnsi="Verdana"/>
          <w:i/>
          <w:iCs/>
          <w:sz w:val="24"/>
          <w:szCs w:val="24"/>
        </w:rPr>
        <w:t>listing rules</w:t>
      </w:r>
      <w:r w:rsidR="6C62C3DD" w:rsidRPr="005E0CF9">
        <w:rPr>
          <w:rFonts w:ascii="Verdana" w:hAnsi="Verdana"/>
          <w:sz w:val="24"/>
          <w:szCs w:val="24"/>
        </w:rPr>
        <w:t xml:space="preserve">, </w:t>
      </w:r>
      <w:r w:rsidR="00987874">
        <w:rPr>
          <w:rFonts w:ascii="Verdana" w:hAnsi="Verdana"/>
          <w:sz w:val="24"/>
          <w:szCs w:val="24"/>
        </w:rPr>
        <w:t xml:space="preserve">the </w:t>
      </w:r>
      <w:r w:rsidR="6C62C3DD" w:rsidRPr="005E0CF9">
        <w:rPr>
          <w:rFonts w:ascii="Verdana" w:hAnsi="Verdana"/>
          <w:i/>
          <w:iCs/>
          <w:sz w:val="24"/>
          <w:szCs w:val="24"/>
        </w:rPr>
        <w:t xml:space="preserve">disclosure </w:t>
      </w:r>
      <w:proofErr w:type="gramStart"/>
      <w:r w:rsidR="6C62C3DD" w:rsidRPr="005E0CF9">
        <w:rPr>
          <w:rFonts w:ascii="Verdana" w:hAnsi="Verdana"/>
          <w:i/>
          <w:iCs/>
          <w:sz w:val="24"/>
          <w:szCs w:val="24"/>
        </w:rPr>
        <w:t>requirements</w:t>
      </w:r>
      <w:proofErr w:type="gramEnd"/>
      <w:r w:rsidR="6C62C3DD" w:rsidRPr="005E0CF9">
        <w:rPr>
          <w:rFonts w:ascii="Verdana" w:hAnsi="Verdana"/>
          <w:sz w:val="24"/>
          <w:szCs w:val="24"/>
        </w:rPr>
        <w:t xml:space="preserve"> and</w:t>
      </w:r>
      <w:r w:rsidR="00987874">
        <w:rPr>
          <w:rFonts w:ascii="Verdana" w:hAnsi="Verdana"/>
          <w:sz w:val="24"/>
          <w:szCs w:val="24"/>
        </w:rPr>
        <w:t xml:space="preserve"> the</w:t>
      </w:r>
      <w:r w:rsidR="6C62C3DD" w:rsidRPr="005E0CF9">
        <w:rPr>
          <w:rFonts w:ascii="Verdana" w:hAnsi="Verdana"/>
          <w:sz w:val="24"/>
          <w:szCs w:val="24"/>
        </w:rPr>
        <w:t xml:space="preserve"> </w:t>
      </w:r>
      <w:r w:rsidR="6C62C3DD" w:rsidRPr="005E0CF9">
        <w:rPr>
          <w:rFonts w:ascii="Verdana" w:hAnsi="Verdana"/>
          <w:i/>
          <w:iCs/>
          <w:sz w:val="24"/>
          <w:szCs w:val="24"/>
        </w:rPr>
        <w:t>transparency rules</w:t>
      </w:r>
    </w:p>
    <w:p w14:paraId="36B10F48" w14:textId="574E8125" w:rsidR="00626264" w:rsidRPr="005E0CF9" w:rsidRDefault="2881A93A" w:rsidP="00CA3105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lastRenderedPageBreak/>
        <w:t xml:space="preserve">• </w:t>
      </w:r>
      <w:r w:rsidR="4CC6867B" w:rsidRPr="005E0CF9">
        <w:rPr>
          <w:rFonts w:ascii="Verdana" w:hAnsi="Verdana"/>
          <w:sz w:val="24"/>
          <w:szCs w:val="24"/>
        </w:rPr>
        <w:t xml:space="preserve">we have maintained accessible records which are sufficient to be capable of demonstrating that the </w:t>
      </w:r>
      <w:r w:rsidR="4CC6867B" w:rsidRPr="005E0CF9">
        <w:rPr>
          <w:rFonts w:ascii="Verdana" w:hAnsi="Verdana"/>
          <w:i/>
          <w:iCs/>
          <w:sz w:val="24"/>
          <w:szCs w:val="24"/>
        </w:rPr>
        <w:t>sponsor</w:t>
      </w:r>
      <w:r w:rsidR="4CC6867B" w:rsidRPr="005E0CF9">
        <w:rPr>
          <w:rFonts w:ascii="Verdana" w:hAnsi="Verdana"/>
          <w:sz w:val="24"/>
          <w:szCs w:val="24"/>
        </w:rPr>
        <w:t xml:space="preserve"> has provided </w:t>
      </w:r>
      <w:r w:rsidR="4CC6867B" w:rsidRPr="005E0CF9">
        <w:rPr>
          <w:rFonts w:ascii="Verdana" w:hAnsi="Verdana"/>
          <w:i/>
          <w:iCs/>
          <w:sz w:val="24"/>
          <w:szCs w:val="24"/>
        </w:rPr>
        <w:t>sponsor services</w:t>
      </w:r>
      <w:r w:rsidR="4CC6867B" w:rsidRPr="005E0CF9">
        <w:rPr>
          <w:rFonts w:ascii="Verdana" w:hAnsi="Verdana"/>
          <w:sz w:val="24"/>
          <w:szCs w:val="24"/>
        </w:rPr>
        <w:t xml:space="preserve"> and otherwise complied with its obligations under </w:t>
      </w:r>
      <w:r w:rsidR="2674C4C9" w:rsidRPr="005E0CF9">
        <w:rPr>
          <w:rFonts w:ascii="Verdana" w:hAnsi="Verdana"/>
          <w:i/>
          <w:iCs/>
          <w:sz w:val="24"/>
          <w:szCs w:val="24"/>
        </w:rPr>
        <w:t>UK</w:t>
      </w:r>
      <w:r w:rsidR="4CC6867B" w:rsidRPr="005E0CF9">
        <w:rPr>
          <w:rFonts w:ascii="Verdana" w:hAnsi="Verdana"/>
          <w:i/>
          <w:iCs/>
          <w:sz w:val="24"/>
          <w:szCs w:val="24"/>
        </w:rPr>
        <w:t>LR</w:t>
      </w:r>
      <w:r w:rsidR="4CC6867B" w:rsidRPr="005E0CF9">
        <w:rPr>
          <w:rFonts w:ascii="Verdana" w:hAnsi="Verdana"/>
          <w:sz w:val="24"/>
          <w:szCs w:val="24"/>
        </w:rPr>
        <w:t xml:space="preserve"> </w:t>
      </w:r>
      <w:r w:rsidR="2674C4C9" w:rsidRPr="005E0CF9">
        <w:rPr>
          <w:rFonts w:ascii="Verdana" w:hAnsi="Verdana"/>
          <w:sz w:val="24"/>
          <w:szCs w:val="24"/>
        </w:rPr>
        <w:t>24</w:t>
      </w:r>
      <w:r w:rsidR="4CC6867B" w:rsidRPr="005E0CF9">
        <w:rPr>
          <w:rFonts w:ascii="Verdana" w:hAnsi="Verdana"/>
          <w:sz w:val="24"/>
          <w:szCs w:val="24"/>
        </w:rPr>
        <w:t xml:space="preserve">, including the basis of each confirmation set out above </w:t>
      </w:r>
    </w:p>
    <w:p w14:paraId="118902CA" w14:textId="29FE5DC1" w:rsidR="00626264" w:rsidRPr="005E0CF9" w:rsidRDefault="00D76231" w:rsidP="00CA3105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all matters known to us which, in our reasonable opinion, should be </w:t>
      </w:r>
      <w:proofErr w:type="gramStart"/>
      <w:r w:rsidRPr="005E0CF9">
        <w:rPr>
          <w:rFonts w:ascii="Verdana" w:hAnsi="Verdana"/>
          <w:sz w:val="24"/>
          <w:szCs w:val="24"/>
        </w:rPr>
        <w:t>taken into account</w:t>
      </w:r>
      <w:proofErr w:type="gramEnd"/>
      <w:r w:rsidRPr="005E0CF9">
        <w:rPr>
          <w:rFonts w:ascii="Verdana" w:hAnsi="Verdana"/>
          <w:sz w:val="24"/>
          <w:szCs w:val="24"/>
        </w:rPr>
        <w:t xml:space="preserve"> by the </w:t>
      </w:r>
      <w:r w:rsidRPr="005E0CF9">
        <w:rPr>
          <w:rFonts w:ascii="Verdana" w:hAnsi="Verdana"/>
          <w:i/>
          <w:iCs/>
          <w:sz w:val="24"/>
          <w:szCs w:val="24"/>
        </w:rPr>
        <w:t>FCA</w:t>
      </w:r>
      <w:r w:rsidRPr="005E0CF9">
        <w:rPr>
          <w:rFonts w:ascii="Verdana" w:hAnsi="Verdana"/>
          <w:sz w:val="24"/>
          <w:szCs w:val="24"/>
        </w:rPr>
        <w:t xml:space="preserve"> in considering the transfer between listing categories </w:t>
      </w:r>
      <w:r w:rsidR="0056386A" w:rsidRPr="005E0CF9">
        <w:rPr>
          <w:rFonts w:ascii="Verdana" w:hAnsi="Verdana"/>
          <w:sz w:val="24"/>
          <w:szCs w:val="24"/>
        </w:rPr>
        <w:t xml:space="preserve">as modified by </w:t>
      </w:r>
      <w:r w:rsidR="0056386A"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="0056386A" w:rsidRPr="005E0CF9">
        <w:rPr>
          <w:rFonts w:ascii="Verdana" w:hAnsi="Verdana"/>
          <w:sz w:val="24"/>
          <w:szCs w:val="24"/>
        </w:rPr>
        <w:t xml:space="preserve">TP2 </w:t>
      </w:r>
      <w:r w:rsidRPr="005E0CF9">
        <w:rPr>
          <w:rFonts w:ascii="Verdana" w:hAnsi="Verdana"/>
          <w:sz w:val="24"/>
          <w:szCs w:val="24"/>
        </w:rPr>
        <w:t xml:space="preserve">have been disclosed with sufficient prominence in the </w:t>
      </w:r>
      <w:r w:rsidR="00E83076">
        <w:rPr>
          <w:rFonts w:ascii="Verdana" w:hAnsi="Verdana"/>
          <w:sz w:val="24"/>
          <w:szCs w:val="24"/>
        </w:rPr>
        <w:t xml:space="preserve">document </w:t>
      </w:r>
      <w:r w:rsidRPr="005E0CF9">
        <w:rPr>
          <w:rFonts w:ascii="Verdana" w:hAnsi="Verdana"/>
          <w:sz w:val="24"/>
          <w:szCs w:val="24"/>
        </w:rPr>
        <w:t xml:space="preserve">referred to in </w:t>
      </w:r>
      <w:r w:rsidR="00EE0005" w:rsidRPr="005E0CF9">
        <w:rPr>
          <w:rFonts w:ascii="Verdana" w:hAnsi="Verdana"/>
          <w:i/>
          <w:iCs/>
          <w:sz w:val="24"/>
          <w:szCs w:val="24"/>
        </w:rPr>
        <w:t>UK</w:t>
      </w:r>
      <w:r w:rsidRPr="005E0CF9">
        <w:rPr>
          <w:rFonts w:ascii="Verdana" w:hAnsi="Verdana"/>
          <w:i/>
          <w:iCs/>
          <w:sz w:val="24"/>
          <w:szCs w:val="24"/>
        </w:rPr>
        <w:t>LR</w:t>
      </w:r>
      <w:r w:rsidRPr="005E0CF9">
        <w:rPr>
          <w:rFonts w:ascii="Verdana" w:hAnsi="Verdana"/>
          <w:sz w:val="24"/>
          <w:szCs w:val="24"/>
        </w:rPr>
        <w:t xml:space="preserve"> </w:t>
      </w:r>
      <w:r w:rsidR="00EE0005" w:rsidRPr="005E0CF9">
        <w:rPr>
          <w:rFonts w:ascii="Verdana" w:hAnsi="Verdana"/>
          <w:sz w:val="24"/>
          <w:szCs w:val="24"/>
        </w:rPr>
        <w:t>21.5</w:t>
      </w:r>
      <w:r w:rsidR="00AC31B7">
        <w:rPr>
          <w:rFonts w:ascii="Verdana" w:hAnsi="Verdana"/>
          <w:sz w:val="24"/>
          <w:szCs w:val="24"/>
        </w:rPr>
        <w:t xml:space="preserve">.6R(2)(a) or </w:t>
      </w:r>
      <w:r w:rsidR="00AC31B7" w:rsidRPr="006E5AA1">
        <w:rPr>
          <w:rFonts w:ascii="Verdana" w:hAnsi="Verdana"/>
          <w:i/>
          <w:iCs/>
          <w:sz w:val="24"/>
          <w:szCs w:val="24"/>
        </w:rPr>
        <w:t>UKLR</w:t>
      </w:r>
      <w:r w:rsidR="00AC31B7">
        <w:rPr>
          <w:rFonts w:ascii="Verdana" w:hAnsi="Verdana"/>
          <w:sz w:val="24"/>
          <w:szCs w:val="24"/>
        </w:rPr>
        <w:t xml:space="preserve"> 21.5.7R(2)</w:t>
      </w:r>
      <w:r w:rsidRPr="005E0CF9">
        <w:rPr>
          <w:rFonts w:ascii="Verdana" w:hAnsi="Verdana"/>
          <w:sz w:val="24"/>
          <w:szCs w:val="24"/>
        </w:rPr>
        <w:t xml:space="preserve"> or otherwise in writing to the </w:t>
      </w:r>
      <w:r w:rsidRPr="005E0CF9">
        <w:rPr>
          <w:rFonts w:ascii="Verdana" w:hAnsi="Verdana"/>
          <w:i/>
          <w:iCs/>
          <w:sz w:val="24"/>
          <w:szCs w:val="24"/>
        </w:rPr>
        <w:t>FCA</w:t>
      </w:r>
      <w:r w:rsidRPr="005E0CF9">
        <w:rPr>
          <w:rFonts w:ascii="Verdana" w:hAnsi="Verdana"/>
          <w:sz w:val="24"/>
          <w:szCs w:val="24"/>
        </w:rPr>
        <w:t xml:space="preserve">; and </w:t>
      </w:r>
    </w:p>
    <w:p w14:paraId="1056E3E0" w14:textId="77777777" w:rsidR="00626264" w:rsidRPr="005E0CF9" w:rsidRDefault="00D76231" w:rsidP="00CA3105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for so long as we provide a </w:t>
      </w:r>
      <w:r w:rsidRPr="005E0CF9">
        <w:rPr>
          <w:rFonts w:ascii="Verdana" w:hAnsi="Verdana"/>
          <w:i/>
          <w:iCs/>
          <w:sz w:val="24"/>
          <w:szCs w:val="24"/>
        </w:rPr>
        <w:t>sponsor service</w:t>
      </w:r>
      <w:r w:rsidRPr="005E0CF9">
        <w:rPr>
          <w:rFonts w:ascii="Verdana" w:hAnsi="Verdana"/>
          <w:sz w:val="24"/>
          <w:szCs w:val="24"/>
        </w:rPr>
        <w:t xml:space="preserve">, we will: </w:t>
      </w:r>
    </w:p>
    <w:p w14:paraId="31ADF809" w14:textId="77777777" w:rsidR="00626264" w:rsidRPr="005E0CF9" w:rsidRDefault="00D76231" w:rsidP="00626264">
      <w:pPr>
        <w:ind w:left="720"/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a) take such reasonable steps as are sufficient to ensure that any communication or information we provide to the </w:t>
      </w:r>
      <w:r w:rsidRPr="005E0CF9">
        <w:rPr>
          <w:rFonts w:ascii="Verdana" w:hAnsi="Verdana"/>
          <w:i/>
          <w:iCs/>
          <w:sz w:val="24"/>
          <w:szCs w:val="24"/>
        </w:rPr>
        <w:t>FCA</w:t>
      </w:r>
      <w:r w:rsidRPr="005E0CF9">
        <w:rPr>
          <w:rFonts w:ascii="Verdana" w:hAnsi="Verdana"/>
          <w:sz w:val="24"/>
          <w:szCs w:val="24"/>
        </w:rPr>
        <w:t xml:space="preserve"> in carrying out the </w:t>
      </w:r>
      <w:r w:rsidRPr="005E0CF9">
        <w:rPr>
          <w:rFonts w:ascii="Verdana" w:hAnsi="Verdana"/>
          <w:i/>
          <w:iCs/>
          <w:sz w:val="24"/>
          <w:szCs w:val="24"/>
        </w:rPr>
        <w:t>sponsor service</w:t>
      </w:r>
      <w:r w:rsidRPr="005E0CF9">
        <w:rPr>
          <w:rFonts w:ascii="Verdana" w:hAnsi="Verdana"/>
          <w:sz w:val="24"/>
          <w:szCs w:val="24"/>
        </w:rPr>
        <w:t xml:space="preserve"> is, to the best of our knowledge and belief, accurate and complete in all material respects; and </w:t>
      </w:r>
    </w:p>
    <w:p w14:paraId="21598B5A" w14:textId="77777777" w:rsidR="00626264" w:rsidRPr="005E0CF9" w:rsidRDefault="00D76231" w:rsidP="00626264">
      <w:pPr>
        <w:ind w:left="720"/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b) as soon as possible provide to the </w:t>
      </w:r>
      <w:r w:rsidRPr="005E0CF9">
        <w:rPr>
          <w:rFonts w:ascii="Verdana" w:hAnsi="Verdana"/>
          <w:i/>
          <w:iCs/>
          <w:sz w:val="24"/>
          <w:szCs w:val="24"/>
        </w:rPr>
        <w:t>FCA</w:t>
      </w:r>
      <w:r w:rsidRPr="005E0CF9">
        <w:rPr>
          <w:rFonts w:ascii="Verdana" w:hAnsi="Verdana"/>
          <w:sz w:val="24"/>
          <w:szCs w:val="24"/>
        </w:rPr>
        <w:t xml:space="preserve"> any information of which we become aware that materially affects the accuracy or completeness of the information we have previously provided. </w:t>
      </w:r>
    </w:p>
    <w:p w14:paraId="21D2A750" w14:textId="77777777" w:rsidR="00626264" w:rsidRPr="005E0CF9" w:rsidRDefault="00626264" w:rsidP="005E0CF9">
      <w:pPr>
        <w:rPr>
          <w:rFonts w:ascii="Verdana" w:hAnsi="Verdana"/>
          <w:sz w:val="24"/>
          <w:szCs w:val="24"/>
        </w:rPr>
      </w:pPr>
    </w:p>
    <w:p w14:paraId="7FBC1A38" w14:textId="5351EABB" w:rsidR="006D0181" w:rsidRPr="005E0CF9" w:rsidRDefault="00D76231" w:rsidP="005E0CF9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SIGNED BY: _________________________________________________________ </w:t>
      </w:r>
      <w:r w:rsidR="6F7968C5" w:rsidRPr="005E0CF9">
        <w:rPr>
          <w:rFonts w:ascii="Verdana" w:hAnsi="Verdana"/>
          <w:sz w:val="24"/>
          <w:szCs w:val="24"/>
        </w:rPr>
        <w:t>for and on behalf of</w:t>
      </w:r>
    </w:p>
    <w:p w14:paraId="3FEEF09A" w14:textId="77777777" w:rsidR="006D0181" w:rsidRPr="005E0CF9" w:rsidRDefault="00D76231" w:rsidP="005E0CF9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 _________________________________________________________ Name of sponsor </w:t>
      </w:r>
    </w:p>
    <w:p w14:paraId="53728866" w14:textId="77777777" w:rsidR="006D0181" w:rsidRPr="005E0CF9" w:rsidRDefault="006D0181" w:rsidP="005E0CF9">
      <w:pPr>
        <w:rPr>
          <w:rFonts w:ascii="Verdana" w:hAnsi="Verdana"/>
          <w:sz w:val="24"/>
          <w:szCs w:val="24"/>
        </w:rPr>
      </w:pPr>
    </w:p>
    <w:p w14:paraId="305391F2" w14:textId="015A609E" w:rsidR="000B12FA" w:rsidRPr="005E0CF9" w:rsidRDefault="00D76231" w:rsidP="005E0CF9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>*Paragraph 3 do</w:t>
      </w:r>
      <w:r w:rsidR="00835F79" w:rsidRPr="005E0CF9">
        <w:rPr>
          <w:rFonts w:ascii="Verdana" w:hAnsi="Verdana"/>
          <w:sz w:val="24"/>
          <w:szCs w:val="24"/>
        </w:rPr>
        <w:t>es</w:t>
      </w:r>
      <w:r w:rsidRPr="005E0CF9">
        <w:rPr>
          <w:rFonts w:ascii="Verdana" w:hAnsi="Verdana"/>
          <w:sz w:val="24"/>
          <w:szCs w:val="24"/>
        </w:rPr>
        <w:t xml:space="preserve"> not apply in relation to an </w:t>
      </w:r>
      <w:r w:rsidRPr="005E0CF9">
        <w:rPr>
          <w:rFonts w:ascii="Verdana" w:hAnsi="Verdana"/>
          <w:i/>
          <w:iCs/>
          <w:sz w:val="24"/>
          <w:szCs w:val="24"/>
        </w:rPr>
        <w:t xml:space="preserve">issuer </w:t>
      </w:r>
      <w:r w:rsidRPr="005E0CF9">
        <w:rPr>
          <w:rFonts w:ascii="Verdana" w:hAnsi="Verdana"/>
          <w:sz w:val="24"/>
          <w:szCs w:val="24"/>
        </w:rPr>
        <w:t xml:space="preserve">that was required to meet these requirements under its existing listing category. </w:t>
      </w:r>
    </w:p>
    <w:p w14:paraId="0DFE2DC8" w14:textId="03394F6A" w:rsidR="006D0181" w:rsidRPr="005E0CF9" w:rsidRDefault="006D0181" w:rsidP="005E0CF9">
      <w:pPr>
        <w:rPr>
          <w:rFonts w:ascii="Verdana" w:hAnsi="Verdana"/>
          <w:sz w:val="24"/>
          <w:szCs w:val="24"/>
        </w:rPr>
      </w:pPr>
    </w:p>
    <w:p w14:paraId="6E39465E" w14:textId="77777777" w:rsidR="006D0181" w:rsidRPr="005E0CF9" w:rsidRDefault="006D0181" w:rsidP="005E0CF9">
      <w:pPr>
        <w:rPr>
          <w:rFonts w:ascii="Verdana" w:hAnsi="Verdana"/>
          <w:sz w:val="24"/>
          <w:szCs w:val="24"/>
        </w:rPr>
      </w:pPr>
    </w:p>
    <w:p w14:paraId="7C7C6C3E" w14:textId="77777777" w:rsidR="006D0181" w:rsidRPr="005E0CF9" w:rsidRDefault="00D76231" w:rsidP="005E0CF9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Transfer to take place on: ___________________________________________20___ </w:t>
      </w:r>
    </w:p>
    <w:p w14:paraId="07EB942D" w14:textId="0917D6FB" w:rsidR="005E0CF9" w:rsidRDefault="00D76231" w:rsidP="005E0CF9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>Name of contact at sponsor regarding application: _____________________________</w:t>
      </w:r>
      <w:r w:rsidR="005E0CF9">
        <w:rPr>
          <w:rFonts w:ascii="Verdana" w:hAnsi="Verdana"/>
          <w:sz w:val="24"/>
          <w:szCs w:val="24"/>
        </w:rPr>
        <w:t>____________________</w:t>
      </w:r>
      <w:r w:rsidRPr="005E0CF9">
        <w:rPr>
          <w:rFonts w:ascii="Verdana" w:hAnsi="Verdana"/>
          <w:sz w:val="24"/>
          <w:szCs w:val="24"/>
        </w:rPr>
        <w:t xml:space="preserve"> </w:t>
      </w:r>
    </w:p>
    <w:p w14:paraId="704D51F5" w14:textId="58560331" w:rsidR="3063FD68" w:rsidRPr="005E0CF9" w:rsidRDefault="00D76231" w:rsidP="003B2158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>Telephone number: __________________________________________________</w:t>
      </w:r>
    </w:p>
    <w:p w14:paraId="01041992" w14:textId="77777777" w:rsidR="00131C97" w:rsidRDefault="00131C97" w:rsidP="006E5AA1">
      <w:pPr>
        <w:rPr>
          <w:rFonts w:ascii="Verdana" w:hAnsi="Verdana"/>
          <w:b/>
          <w:bCs/>
          <w:sz w:val="24"/>
          <w:szCs w:val="24"/>
        </w:rPr>
      </w:pPr>
    </w:p>
    <w:p w14:paraId="50F93621" w14:textId="7B016EC9" w:rsidR="3063FD68" w:rsidRPr="005E0CF9" w:rsidRDefault="0BDF4A86" w:rsidP="006E5AA1">
      <w:pPr>
        <w:rPr>
          <w:rFonts w:ascii="Verdana" w:hAnsi="Verdana"/>
          <w:b/>
          <w:bCs/>
          <w:sz w:val="24"/>
          <w:szCs w:val="24"/>
        </w:rPr>
      </w:pPr>
      <w:r w:rsidRPr="005E0CF9">
        <w:rPr>
          <w:rFonts w:ascii="Verdana" w:hAnsi="Verdana"/>
          <w:b/>
          <w:bCs/>
          <w:sz w:val="24"/>
          <w:szCs w:val="24"/>
        </w:rPr>
        <w:lastRenderedPageBreak/>
        <w:t>SPONSOR'S DECLARATION FOR TRANSFER OF LISTING</w:t>
      </w:r>
      <w:r w:rsidR="00A843C6">
        <w:rPr>
          <w:rFonts w:ascii="Verdana" w:hAnsi="Verdana"/>
          <w:b/>
          <w:bCs/>
          <w:sz w:val="24"/>
          <w:szCs w:val="24"/>
        </w:rPr>
        <w:t>:</w:t>
      </w:r>
      <w:r w:rsidRPr="005E0CF9">
        <w:rPr>
          <w:rFonts w:ascii="Verdana" w:hAnsi="Verdana"/>
          <w:b/>
          <w:bCs/>
          <w:sz w:val="24"/>
          <w:szCs w:val="24"/>
        </w:rPr>
        <w:t xml:space="preserve"> MODIFIED TRANSFER PROCESS UNDER UKLR TP</w:t>
      </w:r>
      <w:r w:rsidR="0D133438" w:rsidRPr="005E0CF9">
        <w:rPr>
          <w:rFonts w:ascii="Verdana" w:hAnsi="Verdana"/>
          <w:b/>
          <w:bCs/>
          <w:sz w:val="24"/>
          <w:szCs w:val="24"/>
        </w:rPr>
        <w:t>3</w:t>
      </w:r>
    </w:p>
    <w:p w14:paraId="6103421A" w14:textId="5E5EC9F3" w:rsidR="3063FD68" w:rsidRPr="002D0F42" w:rsidRDefault="07B61479" w:rsidP="241D848A">
      <w:pPr>
        <w:jc w:val="center"/>
        <w:rPr>
          <w:rFonts w:ascii="Verdana" w:hAnsi="Verdana"/>
          <w:i/>
          <w:iCs/>
          <w:sz w:val="20"/>
          <w:szCs w:val="20"/>
        </w:rPr>
      </w:pPr>
      <w:r w:rsidRPr="002D0F42">
        <w:rPr>
          <w:rFonts w:ascii="Verdana" w:hAnsi="Verdana"/>
          <w:i/>
          <w:iCs/>
          <w:sz w:val="20"/>
          <w:szCs w:val="20"/>
        </w:rPr>
        <w:t>(Note: Italicised terms have the meaning given in the UK Listing Rules sourcebook)</w:t>
      </w:r>
    </w:p>
    <w:p w14:paraId="088D7E17" w14:textId="4EB2AA5A" w:rsidR="3063FD68" w:rsidRPr="005E0CF9" w:rsidRDefault="3063FD68" w:rsidP="75E8543C">
      <w:pPr>
        <w:rPr>
          <w:rFonts w:ascii="Verdana" w:hAnsi="Verdana"/>
          <w:sz w:val="24"/>
          <w:szCs w:val="24"/>
        </w:rPr>
      </w:pPr>
    </w:p>
    <w:p w14:paraId="19EABCAA" w14:textId="317B651D" w:rsidR="3063FD68" w:rsidRPr="005E0CF9" w:rsidRDefault="07B61479" w:rsidP="75E8543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To: The </w:t>
      </w:r>
      <w:r w:rsidRPr="005E0CF9">
        <w:rPr>
          <w:rFonts w:ascii="Verdana" w:hAnsi="Verdana"/>
          <w:i/>
          <w:iCs/>
          <w:sz w:val="24"/>
          <w:szCs w:val="24"/>
        </w:rPr>
        <w:t>FCA</w:t>
      </w:r>
      <w:r w:rsidRPr="005E0CF9">
        <w:rPr>
          <w:rFonts w:ascii="Verdana" w:hAnsi="Verdana"/>
          <w:sz w:val="24"/>
          <w:szCs w:val="24"/>
        </w:rPr>
        <w:t xml:space="preserve"> </w:t>
      </w:r>
      <w:r w:rsidR="3063FD68" w:rsidRPr="005E0CF9">
        <w:rPr>
          <w:rFonts w:ascii="Verdana" w:hAnsi="Verdana"/>
          <w:sz w:val="24"/>
          <w:szCs w:val="24"/>
        </w:rPr>
        <w:tab/>
      </w:r>
      <w:r w:rsidR="3063FD68" w:rsidRPr="005E0CF9">
        <w:rPr>
          <w:rFonts w:ascii="Verdana" w:hAnsi="Verdana"/>
          <w:sz w:val="24"/>
          <w:szCs w:val="24"/>
        </w:rPr>
        <w:tab/>
      </w:r>
      <w:r w:rsidR="3063FD68" w:rsidRPr="005E0CF9">
        <w:rPr>
          <w:rFonts w:ascii="Verdana" w:hAnsi="Verdana"/>
          <w:sz w:val="24"/>
          <w:szCs w:val="24"/>
        </w:rPr>
        <w:tab/>
      </w:r>
      <w:r w:rsidR="3063FD68" w:rsidRPr="005E0CF9">
        <w:rPr>
          <w:rFonts w:ascii="Verdana" w:hAnsi="Verdana"/>
          <w:sz w:val="24"/>
          <w:szCs w:val="24"/>
        </w:rPr>
        <w:tab/>
      </w:r>
      <w:r w:rsidRPr="005E0CF9">
        <w:rPr>
          <w:rFonts w:ascii="Verdana" w:hAnsi="Verdana"/>
          <w:sz w:val="24"/>
          <w:szCs w:val="24"/>
        </w:rPr>
        <w:t xml:space="preserve">Date: _________________20____ </w:t>
      </w:r>
    </w:p>
    <w:p w14:paraId="1F0655FE" w14:textId="6E9CC2E3" w:rsidR="3063FD68" w:rsidRPr="005E0CF9" w:rsidRDefault="07B61479" w:rsidP="75E8543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>Full name of sponsor: ___________________________________________________________</w:t>
      </w:r>
    </w:p>
    <w:p w14:paraId="0C26BBC7" w14:textId="50CAD2B0" w:rsidR="3063FD68" w:rsidRPr="005E0CF9" w:rsidRDefault="07B61479" w:rsidP="75E8543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>We request that you will allow ____________________________ (number) securities of _____________________ (denomination) each of ________________________________________ (name of issuer) to be transferred from the e</w:t>
      </w:r>
      <w:r w:rsidRPr="005E0CF9">
        <w:rPr>
          <w:rFonts w:ascii="Verdana" w:hAnsi="Verdana"/>
          <w:i/>
          <w:iCs/>
          <w:sz w:val="24"/>
          <w:szCs w:val="24"/>
        </w:rPr>
        <w:t>quity shares (transition)</w:t>
      </w:r>
      <w:r w:rsidRPr="005E0CF9">
        <w:rPr>
          <w:rFonts w:ascii="Verdana" w:hAnsi="Verdana"/>
          <w:sz w:val="24"/>
          <w:szCs w:val="24"/>
        </w:rPr>
        <w:t xml:space="preserve"> category into the </w:t>
      </w:r>
      <w:r w:rsidRPr="005E0CF9">
        <w:rPr>
          <w:rFonts w:ascii="Verdana" w:hAnsi="Verdana"/>
          <w:i/>
          <w:iCs/>
          <w:sz w:val="24"/>
          <w:szCs w:val="24"/>
        </w:rPr>
        <w:t>equity shares (</w:t>
      </w:r>
      <w:r w:rsidR="5284AE93" w:rsidRPr="005E0CF9">
        <w:rPr>
          <w:rFonts w:ascii="Verdana" w:hAnsi="Verdana"/>
          <w:i/>
          <w:iCs/>
          <w:sz w:val="24"/>
          <w:szCs w:val="24"/>
        </w:rPr>
        <w:t>shell</w:t>
      </w:r>
      <w:r w:rsidRPr="005E0CF9">
        <w:rPr>
          <w:rFonts w:ascii="Verdana" w:hAnsi="Verdana"/>
          <w:i/>
          <w:iCs/>
          <w:sz w:val="24"/>
          <w:szCs w:val="24"/>
        </w:rPr>
        <w:t xml:space="preserve"> companies)</w:t>
      </w:r>
      <w:r w:rsidRPr="005E0CF9">
        <w:rPr>
          <w:rFonts w:ascii="Verdana" w:hAnsi="Verdana"/>
          <w:sz w:val="24"/>
          <w:szCs w:val="24"/>
        </w:rPr>
        <w:t xml:space="preserve"> category on _____________</w:t>
      </w:r>
      <w:r w:rsidR="00EC7CAB">
        <w:rPr>
          <w:rFonts w:ascii="Verdana" w:hAnsi="Verdana"/>
          <w:sz w:val="24"/>
          <w:szCs w:val="24"/>
        </w:rPr>
        <w:t>_______</w:t>
      </w:r>
      <w:r w:rsidRPr="005E0CF9">
        <w:rPr>
          <w:rFonts w:ascii="Verdana" w:hAnsi="Verdana"/>
          <w:sz w:val="24"/>
          <w:szCs w:val="24"/>
        </w:rPr>
        <w:t xml:space="preserve"> (date).</w:t>
      </w:r>
    </w:p>
    <w:p w14:paraId="03F371A7" w14:textId="1B286C7F" w:rsidR="3063FD68" w:rsidRPr="005E0CF9" w:rsidRDefault="07B61479" w:rsidP="75E8543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We confirm that: </w:t>
      </w:r>
    </w:p>
    <w:p w14:paraId="26CCA3DF" w14:textId="4BDDFF15" w:rsidR="3063FD68" w:rsidRPr="005E0CF9" w:rsidRDefault="07B61479" w:rsidP="75E8543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we have acted with due care and skill in relation to the provision of </w:t>
      </w:r>
      <w:r w:rsidRPr="005E0CF9">
        <w:rPr>
          <w:rFonts w:ascii="Verdana" w:hAnsi="Verdana"/>
          <w:i/>
          <w:iCs/>
          <w:sz w:val="24"/>
          <w:szCs w:val="24"/>
        </w:rPr>
        <w:t>sponsor services</w:t>
      </w:r>
      <w:r w:rsidRPr="005E0CF9">
        <w:rPr>
          <w:rFonts w:ascii="Verdana" w:hAnsi="Verdana"/>
          <w:sz w:val="24"/>
          <w:szCs w:val="24"/>
        </w:rPr>
        <w:t xml:space="preserve"> </w:t>
      </w:r>
    </w:p>
    <w:p w14:paraId="13E2B5BC" w14:textId="2C4024AC" w:rsidR="3063FD68" w:rsidRPr="005E0CF9" w:rsidRDefault="07B61479" w:rsidP="75E8543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we have taken reasonable steps to satisfy ourselves that the </w:t>
      </w:r>
      <w:r w:rsidRPr="005E0CF9">
        <w:rPr>
          <w:rFonts w:ascii="Verdana" w:hAnsi="Verdana"/>
          <w:i/>
          <w:iCs/>
          <w:sz w:val="24"/>
          <w:szCs w:val="24"/>
        </w:rPr>
        <w:t xml:space="preserve">director </w:t>
      </w:r>
      <w:r w:rsidRPr="005E0CF9">
        <w:rPr>
          <w:rFonts w:ascii="Verdana" w:hAnsi="Verdana"/>
          <w:sz w:val="24"/>
          <w:szCs w:val="24"/>
        </w:rPr>
        <w:t xml:space="preserve">or </w:t>
      </w:r>
      <w:r w:rsidRPr="005E0CF9">
        <w:rPr>
          <w:rFonts w:ascii="Verdana" w:hAnsi="Verdana"/>
          <w:i/>
          <w:iCs/>
          <w:sz w:val="24"/>
          <w:szCs w:val="24"/>
        </w:rPr>
        <w:t xml:space="preserve">directors </w:t>
      </w:r>
      <w:r w:rsidRPr="005E0CF9">
        <w:rPr>
          <w:rFonts w:ascii="Verdana" w:hAnsi="Verdana"/>
          <w:sz w:val="24"/>
          <w:szCs w:val="24"/>
        </w:rPr>
        <w:t xml:space="preserve">of the </w:t>
      </w:r>
      <w:r w:rsidRPr="005E0CF9">
        <w:rPr>
          <w:rFonts w:ascii="Verdana" w:hAnsi="Verdana"/>
          <w:i/>
          <w:iCs/>
          <w:sz w:val="24"/>
          <w:szCs w:val="24"/>
        </w:rPr>
        <w:t>issuer</w:t>
      </w:r>
      <w:r w:rsidRPr="005E0CF9">
        <w:rPr>
          <w:rFonts w:ascii="Verdana" w:hAnsi="Verdana"/>
          <w:sz w:val="24"/>
          <w:szCs w:val="24"/>
        </w:rPr>
        <w:t xml:space="preserve"> understand the responsibilities and obligations under </w:t>
      </w:r>
      <w:r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="1771E996" w:rsidRPr="006E5AA1">
        <w:rPr>
          <w:rFonts w:ascii="Verdana" w:hAnsi="Verdana"/>
          <w:sz w:val="24"/>
          <w:szCs w:val="24"/>
        </w:rPr>
        <w:t>13</w:t>
      </w:r>
      <w:r w:rsidRPr="006E5AA1">
        <w:rPr>
          <w:rFonts w:ascii="Verdana" w:hAnsi="Verdana"/>
          <w:sz w:val="24"/>
          <w:szCs w:val="24"/>
        </w:rPr>
        <w:t xml:space="preserve"> </w:t>
      </w:r>
      <w:r w:rsidRPr="000A5292">
        <w:rPr>
          <w:rFonts w:ascii="Verdana" w:hAnsi="Verdana"/>
          <w:sz w:val="24"/>
          <w:szCs w:val="24"/>
        </w:rPr>
        <w:t>which do not apply to the</w:t>
      </w:r>
      <w:r w:rsidRPr="005E0CF9">
        <w:rPr>
          <w:rFonts w:ascii="Verdana" w:hAnsi="Verdana"/>
          <w:i/>
          <w:iCs/>
          <w:sz w:val="24"/>
          <w:szCs w:val="24"/>
        </w:rPr>
        <w:t xml:space="preserve"> issuer </w:t>
      </w:r>
      <w:r w:rsidRPr="006E5AA1">
        <w:rPr>
          <w:rFonts w:ascii="Verdana" w:hAnsi="Verdana"/>
          <w:sz w:val="24"/>
          <w:szCs w:val="24"/>
        </w:rPr>
        <w:t xml:space="preserve">under </w:t>
      </w:r>
      <w:r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Pr="006E5AA1">
        <w:rPr>
          <w:rFonts w:ascii="Verdana" w:hAnsi="Verdana"/>
          <w:sz w:val="24"/>
          <w:szCs w:val="24"/>
        </w:rPr>
        <w:t>22</w:t>
      </w:r>
      <w:r w:rsidRPr="005E0CF9">
        <w:rPr>
          <w:rFonts w:ascii="Verdana" w:hAnsi="Verdana"/>
          <w:sz w:val="24"/>
          <w:szCs w:val="24"/>
        </w:rPr>
        <w:t xml:space="preserve"> </w:t>
      </w:r>
    </w:p>
    <w:p w14:paraId="036BD464" w14:textId="35519B19" w:rsidR="3063FD68" w:rsidRPr="005E0CF9" w:rsidRDefault="07B61479" w:rsidP="75E8543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we have come to a reasonable opinion, after having </w:t>
      </w:r>
      <w:proofErr w:type="gramStart"/>
      <w:r w:rsidRPr="005E0CF9">
        <w:rPr>
          <w:rFonts w:ascii="Verdana" w:hAnsi="Verdana"/>
          <w:sz w:val="24"/>
          <w:szCs w:val="24"/>
        </w:rPr>
        <w:t>made due</w:t>
      </w:r>
      <w:proofErr w:type="gramEnd"/>
      <w:r w:rsidRPr="005E0CF9">
        <w:rPr>
          <w:rFonts w:ascii="Verdana" w:hAnsi="Verdana"/>
          <w:sz w:val="24"/>
          <w:szCs w:val="24"/>
        </w:rPr>
        <w:t xml:space="preserve"> and careful enquiry, that: </w:t>
      </w:r>
    </w:p>
    <w:p w14:paraId="640724A9" w14:textId="33CB9C59" w:rsidR="3063FD68" w:rsidRPr="005E0CF9" w:rsidRDefault="07B61479" w:rsidP="75E8543C">
      <w:pPr>
        <w:ind w:left="720"/>
        <w:rPr>
          <w:rFonts w:ascii="Verdana" w:hAnsi="Verdana"/>
          <w:sz w:val="24"/>
          <w:szCs w:val="24"/>
        </w:rPr>
      </w:pPr>
      <w:r w:rsidRPr="006E5AA1">
        <w:rPr>
          <w:rFonts w:ascii="Verdana" w:hAnsi="Verdana"/>
          <w:sz w:val="24"/>
          <w:szCs w:val="24"/>
        </w:rPr>
        <w:t>1</w:t>
      </w:r>
      <w:r w:rsidRPr="00EB7CE9">
        <w:rPr>
          <w:rFonts w:ascii="Verdana" w:hAnsi="Verdana"/>
          <w:sz w:val="24"/>
          <w:szCs w:val="24"/>
        </w:rPr>
        <w:t>.</w:t>
      </w:r>
      <w:r w:rsidRPr="005E0CF9">
        <w:rPr>
          <w:rFonts w:ascii="Verdana" w:hAnsi="Verdana"/>
          <w:sz w:val="24"/>
          <w:szCs w:val="24"/>
        </w:rPr>
        <w:t xml:space="preserve"> the </w:t>
      </w:r>
      <w:r w:rsidRPr="005E0CF9">
        <w:rPr>
          <w:rFonts w:ascii="Verdana" w:hAnsi="Verdana"/>
          <w:i/>
          <w:iCs/>
          <w:sz w:val="24"/>
          <w:szCs w:val="24"/>
        </w:rPr>
        <w:t>issuer</w:t>
      </w:r>
      <w:r w:rsidRPr="005E0CF9">
        <w:rPr>
          <w:rFonts w:ascii="Verdana" w:hAnsi="Verdana"/>
          <w:sz w:val="24"/>
          <w:szCs w:val="24"/>
        </w:rPr>
        <w:t xml:space="preserve"> satisfies the eligibility requirements set out in </w:t>
      </w:r>
      <w:r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="735B83D8" w:rsidRPr="005E0CF9">
        <w:rPr>
          <w:rFonts w:ascii="Verdana" w:hAnsi="Verdana"/>
          <w:sz w:val="24"/>
          <w:szCs w:val="24"/>
        </w:rPr>
        <w:t>13</w:t>
      </w:r>
      <w:r w:rsidRPr="005E0CF9">
        <w:rPr>
          <w:rFonts w:ascii="Verdana" w:hAnsi="Verdana"/>
          <w:sz w:val="24"/>
          <w:szCs w:val="24"/>
        </w:rPr>
        <w:t xml:space="preserve">.2 </w:t>
      </w:r>
      <w:r w:rsidR="2D5DAD6C" w:rsidRPr="005E0CF9">
        <w:rPr>
          <w:rFonts w:ascii="Verdana" w:hAnsi="Verdana"/>
          <w:sz w:val="24"/>
          <w:szCs w:val="24"/>
        </w:rPr>
        <w:t>(</w:t>
      </w:r>
      <w:r w:rsidR="00C11007">
        <w:rPr>
          <w:rFonts w:ascii="Verdana" w:hAnsi="Verdana"/>
          <w:sz w:val="24"/>
          <w:szCs w:val="24"/>
        </w:rPr>
        <w:t>R</w:t>
      </w:r>
      <w:r w:rsidR="2D5DAD6C" w:rsidRPr="005E0CF9">
        <w:rPr>
          <w:rFonts w:ascii="Verdana" w:hAnsi="Verdana"/>
          <w:sz w:val="24"/>
          <w:szCs w:val="24"/>
        </w:rPr>
        <w:t xml:space="preserve">equirements for listing) except for </w:t>
      </w:r>
      <w:r w:rsidR="2D5DAD6C"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="2D5DAD6C" w:rsidRPr="005E0CF9">
        <w:rPr>
          <w:rFonts w:ascii="Verdana" w:hAnsi="Verdana"/>
          <w:sz w:val="24"/>
          <w:szCs w:val="24"/>
        </w:rPr>
        <w:t xml:space="preserve">13.2.4R </w:t>
      </w:r>
      <w:r w:rsidRPr="005E0CF9">
        <w:rPr>
          <w:rFonts w:ascii="Verdana" w:hAnsi="Verdana"/>
          <w:sz w:val="24"/>
          <w:szCs w:val="24"/>
        </w:rPr>
        <w:t>(</w:t>
      </w:r>
      <w:r w:rsidR="70E904D7" w:rsidRPr="005E0CF9">
        <w:rPr>
          <w:rFonts w:ascii="Verdana" w:hAnsi="Verdana"/>
          <w:sz w:val="24"/>
          <w:szCs w:val="24"/>
        </w:rPr>
        <w:t>Equity shares in public hands</w:t>
      </w:r>
      <w:r w:rsidRPr="005E0CF9">
        <w:rPr>
          <w:rFonts w:ascii="Verdana" w:hAnsi="Verdana"/>
          <w:sz w:val="24"/>
          <w:szCs w:val="24"/>
        </w:rPr>
        <w:t>)</w:t>
      </w:r>
      <w:r w:rsidR="349FE46D" w:rsidRPr="005E0CF9">
        <w:rPr>
          <w:rFonts w:ascii="Verdana" w:hAnsi="Verdana"/>
          <w:sz w:val="24"/>
          <w:szCs w:val="24"/>
        </w:rPr>
        <w:t xml:space="preserve"> and</w:t>
      </w:r>
      <w:r w:rsidRPr="005E0CF9">
        <w:rPr>
          <w:rFonts w:ascii="Verdana" w:hAnsi="Verdana"/>
          <w:sz w:val="24"/>
          <w:szCs w:val="24"/>
        </w:rPr>
        <w:t xml:space="preserve"> </w:t>
      </w:r>
      <w:r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="77D60AEF" w:rsidRPr="005E0CF9">
        <w:rPr>
          <w:rFonts w:ascii="Verdana" w:hAnsi="Verdana"/>
          <w:sz w:val="24"/>
          <w:szCs w:val="24"/>
        </w:rPr>
        <w:t>13.2.6R</w:t>
      </w:r>
      <w:r w:rsidRPr="005E0CF9">
        <w:rPr>
          <w:rFonts w:ascii="Verdana" w:hAnsi="Verdana"/>
          <w:sz w:val="24"/>
          <w:szCs w:val="24"/>
        </w:rPr>
        <w:t xml:space="preserve"> (</w:t>
      </w:r>
      <w:r w:rsidR="306E1DC0" w:rsidRPr="005E0CF9">
        <w:rPr>
          <w:rFonts w:ascii="Verdana" w:hAnsi="Verdana"/>
          <w:sz w:val="24"/>
          <w:szCs w:val="24"/>
        </w:rPr>
        <w:t>Shares of third country shell compan</w:t>
      </w:r>
      <w:r w:rsidR="306E1DC0" w:rsidRPr="005E0CF9">
        <w:rPr>
          <w:rFonts w:ascii="Verdana" w:hAnsi="Verdana"/>
          <w:i/>
          <w:iCs/>
          <w:sz w:val="24"/>
          <w:szCs w:val="24"/>
        </w:rPr>
        <w:t>y</w:t>
      </w:r>
      <w:r w:rsidR="0063561B">
        <w:rPr>
          <w:rFonts w:ascii="Verdana" w:hAnsi="Verdana"/>
          <w:i/>
          <w:iCs/>
          <w:sz w:val="24"/>
          <w:szCs w:val="24"/>
        </w:rPr>
        <w:t>)</w:t>
      </w:r>
      <w:r w:rsidRPr="005E0CF9">
        <w:rPr>
          <w:rFonts w:ascii="Verdana" w:hAnsi="Verdana"/>
          <w:sz w:val="24"/>
          <w:szCs w:val="24"/>
        </w:rPr>
        <w:t xml:space="preserve"> </w:t>
      </w:r>
    </w:p>
    <w:p w14:paraId="3ADF8792" w14:textId="610170DC" w:rsidR="3063FD68" w:rsidRPr="005E0CF9" w:rsidRDefault="07B61479" w:rsidP="75E8543C">
      <w:pPr>
        <w:ind w:left="720"/>
        <w:rPr>
          <w:rFonts w:ascii="Verdana" w:hAnsi="Verdana"/>
          <w:sz w:val="24"/>
          <w:szCs w:val="24"/>
        </w:rPr>
      </w:pPr>
      <w:r w:rsidRPr="006E5AA1">
        <w:rPr>
          <w:rFonts w:ascii="Verdana" w:hAnsi="Verdana"/>
          <w:sz w:val="24"/>
          <w:szCs w:val="24"/>
        </w:rPr>
        <w:t>2</w:t>
      </w:r>
      <w:r w:rsidRPr="00EB7CE9">
        <w:rPr>
          <w:rFonts w:ascii="Verdana" w:hAnsi="Verdana"/>
          <w:sz w:val="24"/>
          <w:szCs w:val="24"/>
        </w:rPr>
        <w:t>.</w:t>
      </w:r>
      <w:r w:rsidRPr="005E0CF9">
        <w:rPr>
          <w:rFonts w:ascii="Verdana" w:hAnsi="Verdana"/>
          <w:sz w:val="24"/>
          <w:szCs w:val="24"/>
        </w:rPr>
        <w:t xml:space="preserve"> the </w:t>
      </w:r>
      <w:r w:rsidRPr="005E0CF9">
        <w:rPr>
          <w:rFonts w:ascii="Verdana" w:hAnsi="Verdana"/>
          <w:i/>
          <w:iCs/>
          <w:sz w:val="24"/>
          <w:szCs w:val="24"/>
        </w:rPr>
        <w:t>issuer</w:t>
      </w:r>
      <w:r w:rsidRPr="005E0CF9">
        <w:rPr>
          <w:rFonts w:ascii="Verdana" w:hAnsi="Verdana"/>
          <w:sz w:val="24"/>
          <w:szCs w:val="24"/>
        </w:rPr>
        <w:t xml:space="preserve"> has satisfied all requirements relevant to the production of the </w:t>
      </w:r>
      <w:r w:rsidRPr="005E0CF9">
        <w:rPr>
          <w:rFonts w:ascii="Verdana" w:hAnsi="Verdana"/>
          <w:i/>
          <w:iCs/>
          <w:sz w:val="24"/>
          <w:szCs w:val="24"/>
        </w:rPr>
        <w:t>circular</w:t>
      </w:r>
      <w:r w:rsidRPr="005E0CF9">
        <w:rPr>
          <w:rFonts w:ascii="Verdana" w:hAnsi="Verdana"/>
          <w:sz w:val="24"/>
          <w:szCs w:val="24"/>
        </w:rPr>
        <w:t xml:space="preserve"> required under </w:t>
      </w:r>
      <w:r w:rsidRPr="005E0CF9">
        <w:rPr>
          <w:rFonts w:ascii="Verdana" w:hAnsi="Verdana"/>
          <w:i/>
          <w:iCs/>
          <w:sz w:val="24"/>
          <w:szCs w:val="24"/>
        </w:rPr>
        <w:t>UKLR</w:t>
      </w:r>
      <w:r w:rsidRPr="005E0CF9">
        <w:rPr>
          <w:rFonts w:ascii="Verdana" w:hAnsi="Verdana"/>
          <w:sz w:val="24"/>
          <w:szCs w:val="24"/>
        </w:rPr>
        <w:t xml:space="preserve"> 21.5.</w:t>
      </w:r>
      <w:r w:rsidR="026D299C" w:rsidRPr="005E0CF9">
        <w:rPr>
          <w:rFonts w:ascii="Verdana" w:hAnsi="Verdana"/>
          <w:sz w:val="24"/>
          <w:szCs w:val="24"/>
        </w:rPr>
        <w:t>6</w:t>
      </w:r>
      <w:r w:rsidRPr="005E0CF9">
        <w:rPr>
          <w:rFonts w:ascii="Verdana" w:hAnsi="Verdana"/>
          <w:sz w:val="24"/>
          <w:szCs w:val="24"/>
        </w:rPr>
        <w:t>R</w:t>
      </w:r>
      <w:r w:rsidR="009B164F">
        <w:rPr>
          <w:rFonts w:ascii="Verdana" w:hAnsi="Verdana"/>
          <w:sz w:val="24"/>
          <w:szCs w:val="24"/>
        </w:rPr>
        <w:t>(</w:t>
      </w:r>
      <w:r w:rsidRPr="005E0CF9">
        <w:rPr>
          <w:rFonts w:ascii="Verdana" w:hAnsi="Verdana"/>
          <w:sz w:val="24"/>
          <w:szCs w:val="24"/>
        </w:rPr>
        <w:t>2</w:t>
      </w:r>
      <w:r w:rsidR="009B164F">
        <w:rPr>
          <w:rFonts w:ascii="Verdana" w:hAnsi="Verdana"/>
          <w:sz w:val="24"/>
          <w:szCs w:val="24"/>
        </w:rPr>
        <w:t>)</w:t>
      </w:r>
      <w:r w:rsidRPr="005E0CF9">
        <w:rPr>
          <w:rFonts w:ascii="Verdana" w:hAnsi="Verdana"/>
          <w:sz w:val="24"/>
          <w:szCs w:val="24"/>
        </w:rPr>
        <w:t xml:space="preserve">(a) or the announcement required under </w:t>
      </w:r>
      <w:r w:rsidRPr="005E0CF9">
        <w:rPr>
          <w:rFonts w:ascii="Verdana" w:hAnsi="Verdana"/>
          <w:i/>
          <w:iCs/>
          <w:sz w:val="24"/>
          <w:szCs w:val="24"/>
        </w:rPr>
        <w:t>UKLR</w:t>
      </w:r>
      <w:r w:rsidRPr="005E0CF9">
        <w:rPr>
          <w:rFonts w:ascii="Verdana" w:hAnsi="Verdana"/>
          <w:sz w:val="24"/>
          <w:szCs w:val="24"/>
        </w:rPr>
        <w:t xml:space="preserve"> 21.5.</w:t>
      </w:r>
      <w:r w:rsidR="57C1CBA8" w:rsidRPr="005E0CF9">
        <w:rPr>
          <w:rFonts w:ascii="Verdana" w:hAnsi="Verdana"/>
          <w:sz w:val="24"/>
          <w:szCs w:val="24"/>
        </w:rPr>
        <w:t>7</w:t>
      </w:r>
      <w:r w:rsidR="009B164F">
        <w:rPr>
          <w:rFonts w:ascii="Verdana" w:hAnsi="Verdana"/>
          <w:sz w:val="24"/>
          <w:szCs w:val="24"/>
        </w:rPr>
        <w:t>R</w:t>
      </w:r>
      <w:r w:rsidRPr="005E0CF9">
        <w:rPr>
          <w:rFonts w:ascii="Verdana" w:hAnsi="Verdana"/>
          <w:sz w:val="24"/>
          <w:szCs w:val="24"/>
        </w:rPr>
        <w:t xml:space="preserve">(2) (whichever is relevant) </w:t>
      </w:r>
    </w:p>
    <w:p w14:paraId="3674DBB6" w14:textId="007149E7" w:rsidR="3063FD68" w:rsidRPr="005E0CF9" w:rsidRDefault="07B61479" w:rsidP="75E8543C">
      <w:pPr>
        <w:ind w:left="720"/>
        <w:rPr>
          <w:rFonts w:ascii="Verdana" w:hAnsi="Verdana"/>
          <w:sz w:val="24"/>
          <w:szCs w:val="24"/>
        </w:rPr>
      </w:pPr>
      <w:r w:rsidRPr="006E5AA1">
        <w:rPr>
          <w:rFonts w:ascii="Verdana" w:hAnsi="Verdana"/>
          <w:sz w:val="24"/>
          <w:szCs w:val="24"/>
        </w:rPr>
        <w:t>3</w:t>
      </w:r>
      <w:r w:rsidRPr="00EB7CE9">
        <w:rPr>
          <w:rFonts w:ascii="Verdana" w:hAnsi="Verdana"/>
          <w:sz w:val="24"/>
          <w:szCs w:val="24"/>
        </w:rPr>
        <w:t>.</w:t>
      </w:r>
      <w:r w:rsidRPr="005E0CF9">
        <w:rPr>
          <w:rFonts w:ascii="Verdana" w:hAnsi="Verdana"/>
          <w:sz w:val="24"/>
          <w:szCs w:val="24"/>
        </w:rPr>
        <w:t xml:space="preserve"> </w:t>
      </w:r>
      <w:r w:rsidR="3063FD68" w:rsidRPr="005E0CF9">
        <w:rPr>
          <w:rFonts w:ascii="Verdana" w:hAnsi="Verdana"/>
          <w:sz w:val="24"/>
          <w:szCs w:val="24"/>
        </w:rPr>
        <w:t xml:space="preserve">the </w:t>
      </w:r>
      <w:r w:rsidR="3063FD68" w:rsidRPr="005E0CF9">
        <w:rPr>
          <w:rFonts w:ascii="Verdana" w:hAnsi="Verdana"/>
          <w:i/>
          <w:iCs/>
          <w:sz w:val="24"/>
          <w:szCs w:val="24"/>
        </w:rPr>
        <w:t>directors</w:t>
      </w:r>
      <w:r w:rsidR="3063FD68" w:rsidRPr="005E0CF9">
        <w:rPr>
          <w:rFonts w:ascii="Verdana" w:hAnsi="Verdana"/>
          <w:sz w:val="24"/>
          <w:szCs w:val="24"/>
        </w:rPr>
        <w:t xml:space="preserve"> of </w:t>
      </w:r>
      <w:r w:rsidRPr="005E0CF9">
        <w:rPr>
          <w:rFonts w:ascii="Verdana" w:hAnsi="Verdana"/>
          <w:sz w:val="24"/>
          <w:szCs w:val="24"/>
        </w:rPr>
        <w:t xml:space="preserve">the </w:t>
      </w:r>
      <w:r w:rsidRPr="005E0CF9">
        <w:rPr>
          <w:rFonts w:ascii="Verdana" w:hAnsi="Verdana"/>
          <w:i/>
          <w:iCs/>
          <w:sz w:val="24"/>
          <w:szCs w:val="24"/>
        </w:rPr>
        <w:t>issuer</w:t>
      </w:r>
      <w:r w:rsidRPr="005E0CF9">
        <w:rPr>
          <w:rFonts w:ascii="Verdana" w:hAnsi="Verdana"/>
          <w:sz w:val="24"/>
          <w:szCs w:val="24"/>
        </w:rPr>
        <w:t xml:space="preserve"> ha</w:t>
      </w:r>
      <w:r w:rsidR="3063FD68" w:rsidRPr="005E0CF9">
        <w:rPr>
          <w:rFonts w:ascii="Verdana" w:hAnsi="Verdana"/>
          <w:sz w:val="24"/>
          <w:szCs w:val="24"/>
        </w:rPr>
        <w:t>ve</w:t>
      </w:r>
      <w:r w:rsidRPr="005E0CF9">
        <w:rPr>
          <w:rFonts w:ascii="Verdana" w:hAnsi="Verdana"/>
          <w:sz w:val="24"/>
          <w:szCs w:val="24"/>
        </w:rPr>
        <w:t xml:space="preserve"> </w:t>
      </w:r>
      <w:r w:rsidR="3063FD68" w:rsidRPr="005E0CF9">
        <w:rPr>
          <w:rFonts w:ascii="Verdana" w:hAnsi="Verdana"/>
          <w:sz w:val="24"/>
          <w:szCs w:val="24"/>
        </w:rPr>
        <w:t xml:space="preserve">established </w:t>
      </w:r>
      <w:r w:rsidRPr="005E0CF9">
        <w:rPr>
          <w:rFonts w:ascii="Verdana" w:hAnsi="Verdana"/>
          <w:sz w:val="24"/>
          <w:szCs w:val="24"/>
        </w:rPr>
        <w:t xml:space="preserve">procedures </w:t>
      </w:r>
      <w:r w:rsidR="3063FD68" w:rsidRPr="005E0CF9">
        <w:rPr>
          <w:rFonts w:ascii="Verdana" w:hAnsi="Verdana"/>
          <w:sz w:val="24"/>
          <w:szCs w:val="24"/>
        </w:rPr>
        <w:t xml:space="preserve">which enable the </w:t>
      </w:r>
      <w:r w:rsidR="3063FD68" w:rsidRPr="005E0CF9">
        <w:rPr>
          <w:rFonts w:ascii="Verdana" w:hAnsi="Verdana"/>
          <w:i/>
          <w:iCs/>
          <w:sz w:val="24"/>
          <w:szCs w:val="24"/>
        </w:rPr>
        <w:t>issuer</w:t>
      </w:r>
      <w:r w:rsidRPr="005E0CF9">
        <w:rPr>
          <w:rFonts w:ascii="Verdana" w:hAnsi="Verdana"/>
          <w:sz w:val="24"/>
          <w:szCs w:val="24"/>
        </w:rPr>
        <w:t xml:space="preserve"> to comply with the obligations set out in </w:t>
      </w:r>
      <w:r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="3396614A" w:rsidRPr="005E0CF9">
        <w:rPr>
          <w:rFonts w:ascii="Verdana" w:hAnsi="Verdana"/>
          <w:sz w:val="24"/>
          <w:szCs w:val="24"/>
        </w:rPr>
        <w:t>13.3</w:t>
      </w:r>
      <w:r w:rsidRPr="005E0CF9">
        <w:rPr>
          <w:rFonts w:ascii="Verdana" w:hAnsi="Verdana"/>
          <w:sz w:val="24"/>
          <w:szCs w:val="24"/>
        </w:rPr>
        <w:t xml:space="preserve"> which do not apply to the issuer under </w:t>
      </w:r>
      <w:r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Pr="005E0CF9">
        <w:rPr>
          <w:rFonts w:ascii="Verdana" w:hAnsi="Verdana"/>
          <w:sz w:val="24"/>
          <w:szCs w:val="24"/>
        </w:rPr>
        <w:t xml:space="preserve">22* </w:t>
      </w:r>
    </w:p>
    <w:p w14:paraId="39B9BA89" w14:textId="3F6156AE" w:rsidR="3063FD68" w:rsidRDefault="07B61479" w:rsidP="75E8543C">
      <w:pPr>
        <w:rPr>
          <w:rFonts w:ascii="Verdana" w:hAnsi="Verdana"/>
          <w:i/>
          <w:iCs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we have not identified any adverse information that would lead us to conclude that the </w:t>
      </w:r>
      <w:r w:rsidRPr="005E0CF9">
        <w:rPr>
          <w:rFonts w:ascii="Verdana" w:hAnsi="Verdana"/>
          <w:i/>
          <w:iCs/>
          <w:sz w:val="24"/>
          <w:szCs w:val="24"/>
        </w:rPr>
        <w:t xml:space="preserve">issuer </w:t>
      </w:r>
      <w:r w:rsidRPr="005E0CF9">
        <w:rPr>
          <w:rFonts w:ascii="Verdana" w:hAnsi="Verdana"/>
          <w:sz w:val="24"/>
          <w:szCs w:val="24"/>
        </w:rPr>
        <w:t xml:space="preserve">would not be able to comply with its obligations under the </w:t>
      </w:r>
      <w:r w:rsidRPr="005E0CF9">
        <w:rPr>
          <w:rFonts w:ascii="Verdana" w:hAnsi="Verdana"/>
          <w:i/>
          <w:iCs/>
          <w:sz w:val="24"/>
          <w:szCs w:val="24"/>
        </w:rPr>
        <w:t>listing rules</w:t>
      </w:r>
      <w:r w:rsidRPr="005E0CF9">
        <w:rPr>
          <w:rFonts w:ascii="Verdana" w:hAnsi="Verdana"/>
          <w:sz w:val="24"/>
          <w:szCs w:val="24"/>
        </w:rPr>
        <w:t>,</w:t>
      </w:r>
      <w:r w:rsidR="00987874">
        <w:rPr>
          <w:rFonts w:ascii="Verdana" w:hAnsi="Verdana"/>
          <w:sz w:val="24"/>
          <w:szCs w:val="24"/>
        </w:rPr>
        <w:t xml:space="preserve"> the</w:t>
      </w:r>
      <w:r w:rsidRPr="005E0CF9">
        <w:rPr>
          <w:rFonts w:ascii="Verdana" w:hAnsi="Verdana"/>
          <w:sz w:val="24"/>
          <w:szCs w:val="24"/>
        </w:rPr>
        <w:t xml:space="preserve"> </w:t>
      </w:r>
      <w:r w:rsidRPr="005E0CF9">
        <w:rPr>
          <w:rFonts w:ascii="Verdana" w:hAnsi="Verdana"/>
          <w:i/>
          <w:iCs/>
          <w:sz w:val="24"/>
          <w:szCs w:val="24"/>
        </w:rPr>
        <w:t xml:space="preserve">disclosure </w:t>
      </w:r>
      <w:proofErr w:type="gramStart"/>
      <w:r w:rsidRPr="005E0CF9">
        <w:rPr>
          <w:rFonts w:ascii="Verdana" w:hAnsi="Verdana"/>
          <w:i/>
          <w:iCs/>
          <w:sz w:val="24"/>
          <w:szCs w:val="24"/>
        </w:rPr>
        <w:t>requirements</w:t>
      </w:r>
      <w:proofErr w:type="gramEnd"/>
      <w:r w:rsidRPr="005E0CF9">
        <w:rPr>
          <w:rFonts w:ascii="Verdana" w:hAnsi="Verdana"/>
          <w:sz w:val="24"/>
          <w:szCs w:val="24"/>
        </w:rPr>
        <w:t xml:space="preserve"> and </w:t>
      </w:r>
      <w:r w:rsidR="00987874">
        <w:rPr>
          <w:rFonts w:ascii="Verdana" w:hAnsi="Verdana"/>
          <w:sz w:val="24"/>
          <w:szCs w:val="24"/>
        </w:rPr>
        <w:t xml:space="preserve">the </w:t>
      </w:r>
      <w:r w:rsidRPr="005E0CF9">
        <w:rPr>
          <w:rFonts w:ascii="Verdana" w:hAnsi="Verdana"/>
          <w:i/>
          <w:iCs/>
          <w:sz w:val="24"/>
          <w:szCs w:val="24"/>
        </w:rPr>
        <w:t>transparency rules</w:t>
      </w:r>
    </w:p>
    <w:p w14:paraId="4B567250" w14:textId="77777777" w:rsidR="00CD5B38" w:rsidRPr="005E0CF9" w:rsidRDefault="00CD5B38" w:rsidP="75E8543C">
      <w:pPr>
        <w:rPr>
          <w:rFonts w:ascii="Verdana" w:hAnsi="Verdana"/>
          <w:sz w:val="24"/>
          <w:szCs w:val="24"/>
        </w:rPr>
      </w:pPr>
    </w:p>
    <w:p w14:paraId="69141F2F" w14:textId="35CF0C08" w:rsidR="3063FD68" w:rsidRPr="005E0CF9" w:rsidRDefault="07B61479" w:rsidP="75E8543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lastRenderedPageBreak/>
        <w:t xml:space="preserve">• we have maintained accessible records which are sufficient to be capable of demonstrating that the </w:t>
      </w:r>
      <w:r w:rsidRPr="005E0CF9">
        <w:rPr>
          <w:rFonts w:ascii="Verdana" w:hAnsi="Verdana"/>
          <w:i/>
          <w:iCs/>
          <w:sz w:val="24"/>
          <w:szCs w:val="24"/>
        </w:rPr>
        <w:t>sponsor</w:t>
      </w:r>
      <w:r w:rsidRPr="005E0CF9">
        <w:rPr>
          <w:rFonts w:ascii="Verdana" w:hAnsi="Verdana"/>
          <w:sz w:val="24"/>
          <w:szCs w:val="24"/>
        </w:rPr>
        <w:t xml:space="preserve"> has provided </w:t>
      </w:r>
      <w:r w:rsidRPr="005E0CF9">
        <w:rPr>
          <w:rFonts w:ascii="Verdana" w:hAnsi="Verdana"/>
          <w:i/>
          <w:iCs/>
          <w:sz w:val="24"/>
          <w:szCs w:val="24"/>
        </w:rPr>
        <w:t>sponsor services</w:t>
      </w:r>
      <w:r w:rsidRPr="005E0CF9">
        <w:rPr>
          <w:rFonts w:ascii="Verdana" w:hAnsi="Verdana"/>
          <w:sz w:val="24"/>
          <w:szCs w:val="24"/>
        </w:rPr>
        <w:t xml:space="preserve"> and otherwise complied with its obligations under </w:t>
      </w:r>
      <w:r w:rsidRPr="005E0CF9">
        <w:rPr>
          <w:rFonts w:ascii="Verdana" w:hAnsi="Verdana"/>
          <w:i/>
          <w:iCs/>
          <w:sz w:val="24"/>
          <w:szCs w:val="24"/>
        </w:rPr>
        <w:t>UKLR</w:t>
      </w:r>
      <w:r w:rsidRPr="005E0CF9">
        <w:rPr>
          <w:rFonts w:ascii="Verdana" w:hAnsi="Verdana"/>
          <w:sz w:val="24"/>
          <w:szCs w:val="24"/>
        </w:rPr>
        <w:t xml:space="preserve"> 24, including the basis of each confirmation set out above </w:t>
      </w:r>
    </w:p>
    <w:p w14:paraId="67280454" w14:textId="1202B562" w:rsidR="3063FD68" w:rsidRPr="005E0CF9" w:rsidRDefault="07B61479" w:rsidP="75E8543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all matters known to us which, in our reasonable opinion, should be </w:t>
      </w:r>
      <w:proofErr w:type="gramStart"/>
      <w:r w:rsidRPr="005E0CF9">
        <w:rPr>
          <w:rFonts w:ascii="Verdana" w:hAnsi="Verdana"/>
          <w:sz w:val="24"/>
          <w:szCs w:val="24"/>
        </w:rPr>
        <w:t>taken into account</w:t>
      </w:r>
      <w:proofErr w:type="gramEnd"/>
      <w:r w:rsidRPr="005E0CF9">
        <w:rPr>
          <w:rFonts w:ascii="Verdana" w:hAnsi="Verdana"/>
          <w:sz w:val="24"/>
          <w:szCs w:val="24"/>
        </w:rPr>
        <w:t xml:space="preserve"> by the </w:t>
      </w:r>
      <w:r w:rsidRPr="005E0CF9">
        <w:rPr>
          <w:rFonts w:ascii="Verdana" w:hAnsi="Verdana"/>
          <w:i/>
          <w:iCs/>
          <w:sz w:val="24"/>
          <w:szCs w:val="24"/>
        </w:rPr>
        <w:t>FCA</w:t>
      </w:r>
      <w:r w:rsidRPr="005E0CF9">
        <w:rPr>
          <w:rFonts w:ascii="Verdana" w:hAnsi="Verdana"/>
          <w:sz w:val="24"/>
          <w:szCs w:val="24"/>
        </w:rPr>
        <w:t xml:space="preserve"> in considering the transfer between listing categories as modified by </w:t>
      </w:r>
      <w:r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Pr="005E0CF9">
        <w:rPr>
          <w:rFonts w:ascii="Verdana" w:hAnsi="Verdana"/>
          <w:sz w:val="24"/>
          <w:szCs w:val="24"/>
        </w:rPr>
        <w:t>TP</w:t>
      </w:r>
      <w:r w:rsidR="1E5B88A0" w:rsidRPr="005E0CF9">
        <w:rPr>
          <w:rFonts w:ascii="Verdana" w:hAnsi="Verdana"/>
          <w:sz w:val="24"/>
          <w:szCs w:val="24"/>
        </w:rPr>
        <w:t>3</w:t>
      </w:r>
      <w:r w:rsidRPr="005E0CF9">
        <w:rPr>
          <w:rFonts w:ascii="Verdana" w:hAnsi="Verdana"/>
          <w:sz w:val="24"/>
          <w:szCs w:val="24"/>
        </w:rPr>
        <w:t xml:space="preserve"> have been disclosed with sufficient prominence in the </w:t>
      </w:r>
      <w:r w:rsidR="00833A3A">
        <w:rPr>
          <w:rFonts w:ascii="Verdana" w:hAnsi="Verdana"/>
          <w:sz w:val="24"/>
          <w:szCs w:val="24"/>
        </w:rPr>
        <w:t xml:space="preserve">document </w:t>
      </w:r>
      <w:r w:rsidRPr="005E0CF9">
        <w:rPr>
          <w:rFonts w:ascii="Verdana" w:hAnsi="Verdana"/>
          <w:sz w:val="24"/>
          <w:szCs w:val="24"/>
        </w:rPr>
        <w:t xml:space="preserve">referred to in </w:t>
      </w:r>
      <w:r w:rsidRPr="005E0CF9">
        <w:rPr>
          <w:rFonts w:ascii="Verdana" w:hAnsi="Verdana"/>
          <w:i/>
          <w:iCs/>
          <w:sz w:val="24"/>
          <w:szCs w:val="24"/>
        </w:rPr>
        <w:t>UKLR</w:t>
      </w:r>
      <w:r w:rsidRPr="005E0CF9">
        <w:rPr>
          <w:rFonts w:ascii="Verdana" w:hAnsi="Verdana"/>
          <w:sz w:val="24"/>
          <w:szCs w:val="24"/>
        </w:rPr>
        <w:t xml:space="preserve"> 21.5</w:t>
      </w:r>
      <w:r w:rsidR="00704DF8">
        <w:rPr>
          <w:rFonts w:ascii="Verdana" w:hAnsi="Verdana"/>
          <w:sz w:val="24"/>
          <w:szCs w:val="24"/>
        </w:rPr>
        <w:t>.6R(2)(a) or UKLR 21.5.7R(2)</w:t>
      </w:r>
      <w:r w:rsidRPr="005E0CF9">
        <w:rPr>
          <w:rFonts w:ascii="Verdana" w:hAnsi="Verdana"/>
          <w:sz w:val="24"/>
          <w:szCs w:val="24"/>
        </w:rPr>
        <w:t xml:space="preserve"> or otherwise in writing to the </w:t>
      </w:r>
      <w:r w:rsidRPr="005E0CF9">
        <w:rPr>
          <w:rFonts w:ascii="Verdana" w:hAnsi="Verdana"/>
          <w:i/>
          <w:iCs/>
          <w:sz w:val="24"/>
          <w:szCs w:val="24"/>
        </w:rPr>
        <w:t>FCA</w:t>
      </w:r>
      <w:r w:rsidRPr="005E0CF9">
        <w:rPr>
          <w:rFonts w:ascii="Verdana" w:hAnsi="Verdana"/>
          <w:sz w:val="24"/>
          <w:szCs w:val="24"/>
        </w:rPr>
        <w:t xml:space="preserve">; and </w:t>
      </w:r>
    </w:p>
    <w:p w14:paraId="49F9B5AE" w14:textId="41550081" w:rsidR="3063FD68" w:rsidRPr="005E0CF9" w:rsidRDefault="07B61479" w:rsidP="75E8543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for so long as we provide a </w:t>
      </w:r>
      <w:r w:rsidRPr="005E0CF9">
        <w:rPr>
          <w:rFonts w:ascii="Verdana" w:hAnsi="Verdana"/>
          <w:i/>
          <w:iCs/>
          <w:sz w:val="24"/>
          <w:szCs w:val="24"/>
        </w:rPr>
        <w:t>sponsor service</w:t>
      </w:r>
      <w:r w:rsidRPr="005E0CF9">
        <w:rPr>
          <w:rFonts w:ascii="Verdana" w:hAnsi="Verdana"/>
          <w:sz w:val="24"/>
          <w:szCs w:val="24"/>
        </w:rPr>
        <w:t xml:space="preserve">, we will: </w:t>
      </w:r>
    </w:p>
    <w:p w14:paraId="39927CD6" w14:textId="462C1EF4" w:rsidR="3063FD68" w:rsidRPr="005E0CF9" w:rsidRDefault="07B61479" w:rsidP="75E8543C">
      <w:pPr>
        <w:ind w:left="720"/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a) take such reasonable steps as are sufficient to ensure that any communication or information we provide to the </w:t>
      </w:r>
      <w:r w:rsidRPr="005E0CF9">
        <w:rPr>
          <w:rFonts w:ascii="Verdana" w:hAnsi="Verdana"/>
          <w:i/>
          <w:iCs/>
          <w:sz w:val="24"/>
          <w:szCs w:val="24"/>
        </w:rPr>
        <w:t>FCA</w:t>
      </w:r>
      <w:r w:rsidRPr="005E0CF9">
        <w:rPr>
          <w:rFonts w:ascii="Verdana" w:hAnsi="Verdana"/>
          <w:sz w:val="24"/>
          <w:szCs w:val="24"/>
        </w:rPr>
        <w:t xml:space="preserve"> in carrying out the </w:t>
      </w:r>
      <w:r w:rsidRPr="005E0CF9">
        <w:rPr>
          <w:rFonts w:ascii="Verdana" w:hAnsi="Verdana"/>
          <w:i/>
          <w:iCs/>
          <w:sz w:val="24"/>
          <w:szCs w:val="24"/>
        </w:rPr>
        <w:t>sponsor service</w:t>
      </w:r>
      <w:r w:rsidRPr="005E0CF9">
        <w:rPr>
          <w:rFonts w:ascii="Verdana" w:hAnsi="Verdana"/>
          <w:sz w:val="24"/>
          <w:szCs w:val="24"/>
        </w:rPr>
        <w:t xml:space="preserve"> is, to the best of our knowledge and belief, accurate and complete in all material respects; and </w:t>
      </w:r>
    </w:p>
    <w:p w14:paraId="380DE81D" w14:textId="06A6F774" w:rsidR="3063FD68" w:rsidRPr="005E0CF9" w:rsidRDefault="07B61479" w:rsidP="75E8543C">
      <w:pPr>
        <w:ind w:left="720"/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b) as soon as possible provide to the </w:t>
      </w:r>
      <w:r w:rsidRPr="005E0CF9">
        <w:rPr>
          <w:rFonts w:ascii="Verdana" w:hAnsi="Verdana"/>
          <w:i/>
          <w:iCs/>
          <w:sz w:val="24"/>
          <w:szCs w:val="24"/>
        </w:rPr>
        <w:t>FCA</w:t>
      </w:r>
      <w:r w:rsidRPr="005E0CF9">
        <w:rPr>
          <w:rFonts w:ascii="Verdana" w:hAnsi="Verdana"/>
          <w:sz w:val="24"/>
          <w:szCs w:val="24"/>
        </w:rPr>
        <w:t xml:space="preserve"> any information of which we become aware that materially affects the accuracy or completeness of the information we have previously provided. </w:t>
      </w:r>
    </w:p>
    <w:p w14:paraId="24B725DF" w14:textId="72EC0313" w:rsidR="3063FD68" w:rsidRPr="005E0CF9" w:rsidRDefault="3063FD68" w:rsidP="00B632DC">
      <w:pPr>
        <w:rPr>
          <w:rFonts w:ascii="Verdana" w:hAnsi="Verdana"/>
          <w:sz w:val="24"/>
          <w:szCs w:val="24"/>
        </w:rPr>
      </w:pPr>
    </w:p>
    <w:p w14:paraId="4E92A80B" w14:textId="007F5E85" w:rsidR="3063FD68" w:rsidRPr="005E0CF9" w:rsidRDefault="07B61479" w:rsidP="00B632D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>SIGNED BY: _________________________________________________________ for and on behalf of</w:t>
      </w:r>
    </w:p>
    <w:p w14:paraId="705B6108" w14:textId="2690A275" w:rsidR="3063FD68" w:rsidRPr="005E0CF9" w:rsidRDefault="07B61479" w:rsidP="00B632D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 _________________________________________________________ Name of sponsor </w:t>
      </w:r>
    </w:p>
    <w:p w14:paraId="6FE5B531" w14:textId="0EFB13B1" w:rsidR="3063FD68" w:rsidRPr="005E0CF9" w:rsidRDefault="3063FD68" w:rsidP="00B632DC">
      <w:pPr>
        <w:rPr>
          <w:rFonts w:ascii="Verdana" w:hAnsi="Verdana"/>
          <w:sz w:val="24"/>
          <w:szCs w:val="24"/>
        </w:rPr>
      </w:pPr>
    </w:p>
    <w:p w14:paraId="19C088EB" w14:textId="2C17763D" w:rsidR="3063FD68" w:rsidRPr="005E0CF9" w:rsidRDefault="07B61479" w:rsidP="00B632D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*Paragraph 3 does not apply in relation to an </w:t>
      </w:r>
      <w:r w:rsidRPr="005E0CF9">
        <w:rPr>
          <w:rFonts w:ascii="Verdana" w:hAnsi="Verdana"/>
          <w:i/>
          <w:iCs/>
          <w:sz w:val="24"/>
          <w:szCs w:val="24"/>
        </w:rPr>
        <w:t xml:space="preserve">issuer </w:t>
      </w:r>
      <w:r w:rsidRPr="005E0CF9">
        <w:rPr>
          <w:rFonts w:ascii="Verdana" w:hAnsi="Verdana"/>
          <w:sz w:val="24"/>
          <w:szCs w:val="24"/>
        </w:rPr>
        <w:t xml:space="preserve">that was required to meet these requirements under its existing listing category. </w:t>
      </w:r>
    </w:p>
    <w:p w14:paraId="1ED46B0C" w14:textId="66ED2288" w:rsidR="3063FD68" w:rsidRPr="005E0CF9" w:rsidRDefault="3063FD68" w:rsidP="00B632DC">
      <w:pPr>
        <w:rPr>
          <w:rFonts w:ascii="Verdana" w:hAnsi="Verdana"/>
          <w:sz w:val="24"/>
          <w:szCs w:val="24"/>
        </w:rPr>
      </w:pPr>
    </w:p>
    <w:p w14:paraId="4A865FD5" w14:textId="46CC4FEB" w:rsidR="3063FD68" w:rsidRPr="005E0CF9" w:rsidRDefault="07B61479" w:rsidP="00B632D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Transfer to take place on: ___________________________________________20___ </w:t>
      </w:r>
    </w:p>
    <w:p w14:paraId="718E75DD" w14:textId="41709F90" w:rsidR="00B632DC" w:rsidRDefault="07B61479" w:rsidP="00B632D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>Name of contact at sponsor regarding application: _____________________________</w:t>
      </w:r>
      <w:r w:rsidR="00B632DC">
        <w:rPr>
          <w:rFonts w:ascii="Verdana" w:hAnsi="Verdana"/>
          <w:sz w:val="24"/>
          <w:szCs w:val="24"/>
        </w:rPr>
        <w:t>___________________</w:t>
      </w:r>
      <w:r w:rsidRPr="005E0CF9">
        <w:rPr>
          <w:rFonts w:ascii="Verdana" w:hAnsi="Verdana"/>
          <w:sz w:val="24"/>
          <w:szCs w:val="24"/>
        </w:rPr>
        <w:t xml:space="preserve"> </w:t>
      </w:r>
    </w:p>
    <w:p w14:paraId="68B7526A" w14:textId="31DC04E2" w:rsidR="3063FD68" w:rsidRPr="005E0CF9" w:rsidRDefault="07B61479" w:rsidP="00B632DC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>Telephone number: _________________________________________________</w:t>
      </w:r>
    </w:p>
    <w:p w14:paraId="0BF8E808" w14:textId="190996CB" w:rsidR="27A0BAF6" w:rsidRPr="005E0CF9" w:rsidRDefault="27A0BAF6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br w:type="page"/>
      </w:r>
    </w:p>
    <w:p w14:paraId="3088E5F9" w14:textId="0CF537C9" w:rsidR="5DA6E0BE" w:rsidRPr="005E0CF9" w:rsidRDefault="698E13E9" w:rsidP="27A0BAF6">
      <w:pPr>
        <w:jc w:val="center"/>
        <w:rPr>
          <w:rFonts w:ascii="Verdana" w:hAnsi="Verdana"/>
          <w:b/>
          <w:bCs/>
          <w:sz w:val="24"/>
          <w:szCs w:val="24"/>
        </w:rPr>
      </w:pPr>
      <w:r w:rsidRPr="005E0CF9">
        <w:rPr>
          <w:rFonts w:ascii="Verdana" w:hAnsi="Verdana"/>
          <w:b/>
          <w:bCs/>
          <w:sz w:val="24"/>
          <w:szCs w:val="24"/>
        </w:rPr>
        <w:lastRenderedPageBreak/>
        <w:t>SPONSOR'S DECLARATION FOR TRANSFER OF LISTING</w:t>
      </w:r>
      <w:r w:rsidR="00A843C6">
        <w:rPr>
          <w:rFonts w:ascii="Verdana" w:hAnsi="Verdana"/>
          <w:b/>
          <w:bCs/>
          <w:sz w:val="24"/>
          <w:szCs w:val="24"/>
        </w:rPr>
        <w:t>:</w:t>
      </w:r>
      <w:r w:rsidRPr="005E0CF9">
        <w:rPr>
          <w:rFonts w:ascii="Verdana" w:hAnsi="Verdana"/>
          <w:b/>
          <w:bCs/>
          <w:sz w:val="24"/>
          <w:szCs w:val="24"/>
        </w:rPr>
        <w:t xml:space="preserve"> MODIFIED TRANSFER PROCESS UNDER UKLR TP5</w:t>
      </w:r>
    </w:p>
    <w:p w14:paraId="11FBEC4D" w14:textId="0FD1BF35" w:rsidR="5DA6E0BE" w:rsidRPr="009F294D" w:rsidRDefault="5DA6E0BE" w:rsidP="1FF31CA3">
      <w:pPr>
        <w:jc w:val="center"/>
        <w:rPr>
          <w:rFonts w:ascii="Verdana" w:hAnsi="Verdana"/>
          <w:i/>
          <w:iCs/>
          <w:sz w:val="20"/>
          <w:szCs w:val="20"/>
        </w:rPr>
      </w:pPr>
      <w:r w:rsidRPr="009F294D">
        <w:rPr>
          <w:rFonts w:ascii="Verdana" w:hAnsi="Verdana"/>
          <w:i/>
          <w:iCs/>
          <w:sz w:val="20"/>
          <w:szCs w:val="20"/>
        </w:rPr>
        <w:t>(Note: Italicised terms have the meaning given in the UK Listing Rules sourcebook)</w:t>
      </w:r>
    </w:p>
    <w:p w14:paraId="4011F96C" w14:textId="53508562" w:rsidR="27A0BAF6" w:rsidRPr="005E0CF9" w:rsidRDefault="27A0BAF6">
      <w:pPr>
        <w:rPr>
          <w:rFonts w:ascii="Verdana" w:hAnsi="Verdana"/>
          <w:sz w:val="24"/>
          <w:szCs w:val="24"/>
        </w:rPr>
      </w:pPr>
    </w:p>
    <w:p w14:paraId="1F4B3109" w14:textId="52B3037B" w:rsidR="5DA6E0BE" w:rsidRPr="005E0CF9" w:rsidRDefault="5DA6E0BE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To: The </w:t>
      </w:r>
      <w:r w:rsidRPr="005E0CF9">
        <w:rPr>
          <w:rFonts w:ascii="Verdana" w:hAnsi="Verdana"/>
          <w:i/>
          <w:iCs/>
          <w:sz w:val="24"/>
          <w:szCs w:val="24"/>
        </w:rPr>
        <w:t>FCA</w:t>
      </w:r>
      <w:r w:rsidRPr="005E0CF9">
        <w:rPr>
          <w:rFonts w:ascii="Verdana" w:hAnsi="Verdana"/>
          <w:sz w:val="24"/>
          <w:szCs w:val="24"/>
        </w:rPr>
        <w:t xml:space="preserve"> </w:t>
      </w:r>
      <w:r w:rsidRPr="005E0CF9">
        <w:rPr>
          <w:rFonts w:ascii="Verdana" w:hAnsi="Verdana"/>
          <w:sz w:val="24"/>
          <w:szCs w:val="24"/>
        </w:rPr>
        <w:tab/>
      </w:r>
      <w:r w:rsidRPr="005E0CF9">
        <w:rPr>
          <w:rFonts w:ascii="Verdana" w:hAnsi="Verdana"/>
          <w:sz w:val="24"/>
          <w:szCs w:val="24"/>
        </w:rPr>
        <w:tab/>
      </w:r>
      <w:r w:rsidRPr="005E0CF9">
        <w:rPr>
          <w:rFonts w:ascii="Verdana" w:hAnsi="Verdana"/>
          <w:sz w:val="24"/>
          <w:szCs w:val="24"/>
        </w:rPr>
        <w:tab/>
      </w:r>
      <w:r w:rsidRPr="005E0CF9">
        <w:rPr>
          <w:rFonts w:ascii="Verdana" w:hAnsi="Verdana"/>
          <w:sz w:val="24"/>
          <w:szCs w:val="24"/>
        </w:rPr>
        <w:tab/>
        <w:t xml:space="preserve">Date: _________________20____ </w:t>
      </w:r>
    </w:p>
    <w:p w14:paraId="45C6C638" w14:textId="01513D74" w:rsidR="5DA6E0BE" w:rsidRPr="005E0CF9" w:rsidRDefault="5DA6E0BE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Full name of sponsor: ___________________________________________________________ </w:t>
      </w:r>
    </w:p>
    <w:p w14:paraId="178307B5" w14:textId="6F8101E9" w:rsidR="5DA6E0BE" w:rsidRPr="005E0CF9" w:rsidRDefault="5DA6E0BE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We request that you will allow __________________________ (number) securities of _____________________ (denomination) each of ________________________________________ (name of issuer) to be transferred from the </w:t>
      </w:r>
      <w:r w:rsidRPr="005E0CF9">
        <w:rPr>
          <w:rFonts w:ascii="Verdana" w:hAnsi="Verdana"/>
          <w:i/>
          <w:iCs/>
          <w:sz w:val="24"/>
          <w:szCs w:val="24"/>
        </w:rPr>
        <w:t>equity shares (</w:t>
      </w:r>
      <w:r w:rsidR="76FF709D" w:rsidRPr="005E0CF9">
        <w:rPr>
          <w:rFonts w:ascii="Verdana" w:hAnsi="Verdana"/>
          <w:i/>
          <w:iCs/>
          <w:sz w:val="24"/>
          <w:szCs w:val="24"/>
        </w:rPr>
        <w:t>international commercial companies secondary listing</w:t>
      </w:r>
      <w:r w:rsidRPr="005E0CF9">
        <w:rPr>
          <w:rFonts w:ascii="Verdana" w:hAnsi="Verdana"/>
          <w:i/>
          <w:iCs/>
          <w:sz w:val="24"/>
          <w:szCs w:val="24"/>
        </w:rPr>
        <w:t>)</w:t>
      </w:r>
      <w:r w:rsidRPr="005E0CF9">
        <w:rPr>
          <w:rFonts w:ascii="Verdana" w:hAnsi="Verdana"/>
          <w:sz w:val="24"/>
          <w:szCs w:val="24"/>
        </w:rPr>
        <w:t xml:space="preserve"> category into the </w:t>
      </w:r>
      <w:r w:rsidRPr="005E0CF9">
        <w:rPr>
          <w:rFonts w:ascii="Verdana" w:hAnsi="Verdana"/>
          <w:i/>
          <w:iCs/>
          <w:sz w:val="24"/>
          <w:szCs w:val="24"/>
        </w:rPr>
        <w:t xml:space="preserve">equity shares (commercial companies) </w:t>
      </w:r>
      <w:r w:rsidRPr="005E0CF9">
        <w:rPr>
          <w:rFonts w:ascii="Verdana" w:hAnsi="Verdana"/>
          <w:sz w:val="24"/>
          <w:szCs w:val="24"/>
        </w:rPr>
        <w:t>category on _____________ (date).</w:t>
      </w:r>
    </w:p>
    <w:p w14:paraId="67E7BD51" w14:textId="46425373" w:rsidR="5DA6E0BE" w:rsidRPr="005E0CF9" w:rsidRDefault="5DA6E0BE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We confirm that: </w:t>
      </w:r>
    </w:p>
    <w:p w14:paraId="5BD3BC71" w14:textId="38997361" w:rsidR="5DA6E0BE" w:rsidRPr="005E0CF9" w:rsidRDefault="5DA6E0BE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we have acted with due care and skill in relation to the provision of </w:t>
      </w:r>
      <w:r w:rsidRPr="005E0CF9">
        <w:rPr>
          <w:rFonts w:ascii="Verdana" w:hAnsi="Verdana"/>
          <w:i/>
          <w:iCs/>
          <w:sz w:val="24"/>
          <w:szCs w:val="24"/>
        </w:rPr>
        <w:t>sponsor services</w:t>
      </w:r>
      <w:r w:rsidRPr="005E0CF9">
        <w:rPr>
          <w:rFonts w:ascii="Verdana" w:hAnsi="Verdana"/>
          <w:sz w:val="24"/>
          <w:szCs w:val="24"/>
        </w:rPr>
        <w:t xml:space="preserve"> </w:t>
      </w:r>
    </w:p>
    <w:p w14:paraId="39D157EC" w14:textId="3669E2ED" w:rsidR="5DA6E0BE" w:rsidRPr="005E0CF9" w:rsidRDefault="5DA6E0BE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we have taken reasonable steps to satisfy ourselves that the </w:t>
      </w:r>
      <w:r w:rsidRPr="005E0CF9">
        <w:rPr>
          <w:rFonts w:ascii="Verdana" w:hAnsi="Verdana"/>
          <w:i/>
          <w:iCs/>
          <w:sz w:val="24"/>
          <w:szCs w:val="24"/>
        </w:rPr>
        <w:t xml:space="preserve">director </w:t>
      </w:r>
      <w:r w:rsidRPr="005E0CF9">
        <w:rPr>
          <w:rFonts w:ascii="Verdana" w:hAnsi="Verdana"/>
          <w:sz w:val="24"/>
          <w:szCs w:val="24"/>
        </w:rPr>
        <w:t xml:space="preserve">or </w:t>
      </w:r>
      <w:r w:rsidRPr="005E0CF9">
        <w:rPr>
          <w:rFonts w:ascii="Verdana" w:hAnsi="Verdana"/>
          <w:i/>
          <w:iCs/>
          <w:sz w:val="24"/>
          <w:szCs w:val="24"/>
        </w:rPr>
        <w:t xml:space="preserve">directors </w:t>
      </w:r>
      <w:r w:rsidRPr="005E0CF9">
        <w:rPr>
          <w:rFonts w:ascii="Verdana" w:hAnsi="Verdana"/>
          <w:sz w:val="24"/>
          <w:szCs w:val="24"/>
        </w:rPr>
        <w:t xml:space="preserve">of the </w:t>
      </w:r>
      <w:r w:rsidRPr="005E0CF9">
        <w:rPr>
          <w:rFonts w:ascii="Verdana" w:hAnsi="Verdana"/>
          <w:i/>
          <w:iCs/>
          <w:sz w:val="24"/>
          <w:szCs w:val="24"/>
        </w:rPr>
        <w:t>issuer</w:t>
      </w:r>
      <w:r w:rsidRPr="005E0CF9">
        <w:rPr>
          <w:rFonts w:ascii="Verdana" w:hAnsi="Verdana"/>
          <w:sz w:val="24"/>
          <w:szCs w:val="24"/>
        </w:rPr>
        <w:t xml:space="preserve"> understand the responsibilities and obligations under </w:t>
      </w:r>
      <w:r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Pr="006E5AA1">
        <w:rPr>
          <w:rFonts w:ascii="Verdana" w:hAnsi="Verdana"/>
          <w:sz w:val="24"/>
          <w:szCs w:val="24"/>
        </w:rPr>
        <w:t>6</w:t>
      </w:r>
      <w:r w:rsidRPr="005E0CF9">
        <w:rPr>
          <w:rFonts w:ascii="Verdana" w:hAnsi="Verdana"/>
          <w:i/>
          <w:iCs/>
          <w:sz w:val="24"/>
          <w:szCs w:val="24"/>
        </w:rPr>
        <w:t xml:space="preserve"> </w:t>
      </w:r>
      <w:r w:rsidRPr="006E5AA1">
        <w:rPr>
          <w:rFonts w:ascii="Verdana" w:hAnsi="Verdana"/>
          <w:sz w:val="24"/>
          <w:szCs w:val="24"/>
        </w:rPr>
        <w:t>to</w:t>
      </w:r>
      <w:r w:rsidRPr="005E0CF9">
        <w:rPr>
          <w:rFonts w:ascii="Verdana" w:hAnsi="Verdana"/>
          <w:i/>
          <w:iCs/>
          <w:sz w:val="24"/>
          <w:szCs w:val="24"/>
        </w:rPr>
        <w:t xml:space="preserve"> UKLR </w:t>
      </w:r>
      <w:r w:rsidRPr="006E5AA1">
        <w:rPr>
          <w:rFonts w:ascii="Verdana" w:hAnsi="Verdana"/>
          <w:sz w:val="24"/>
          <w:szCs w:val="24"/>
        </w:rPr>
        <w:t>10 which do not apply to the</w:t>
      </w:r>
      <w:r w:rsidRPr="005E0CF9">
        <w:rPr>
          <w:rFonts w:ascii="Verdana" w:hAnsi="Verdana"/>
          <w:i/>
          <w:iCs/>
          <w:sz w:val="24"/>
          <w:szCs w:val="24"/>
        </w:rPr>
        <w:t xml:space="preserve"> issuer under UKLR </w:t>
      </w:r>
      <w:r w:rsidR="7FCB762A" w:rsidRPr="006E5AA1">
        <w:rPr>
          <w:rFonts w:ascii="Verdana" w:hAnsi="Verdana"/>
          <w:sz w:val="24"/>
          <w:szCs w:val="24"/>
        </w:rPr>
        <w:t>14</w:t>
      </w:r>
      <w:r w:rsidRPr="005E0CF9">
        <w:rPr>
          <w:rFonts w:ascii="Verdana" w:hAnsi="Verdana"/>
          <w:sz w:val="24"/>
          <w:szCs w:val="24"/>
        </w:rPr>
        <w:t xml:space="preserve"> </w:t>
      </w:r>
    </w:p>
    <w:p w14:paraId="4FC07089" w14:textId="17336DD3" w:rsidR="5DA6E0BE" w:rsidRPr="005E0CF9" w:rsidRDefault="5DA6E0BE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we have come to a reasonable opinion, after having </w:t>
      </w:r>
      <w:proofErr w:type="gramStart"/>
      <w:r w:rsidRPr="005E0CF9">
        <w:rPr>
          <w:rFonts w:ascii="Verdana" w:hAnsi="Verdana"/>
          <w:sz w:val="24"/>
          <w:szCs w:val="24"/>
        </w:rPr>
        <w:t>made</w:t>
      </w:r>
      <w:r w:rsidR="00321948">
        <w:rPr>
          <w:rFonts w:ascii="Verdana" w:hAnsi="Verdana"/>
          <w:sz w:val="24"/>
          <w:szCs w:val="24"/>
        </w:rPr>
        <w:t xml:space="preserve"> </w:t>
      </w:r>
      <w:r w:rsidRPr="005E0CF9">
        <w:rPr>
          <w:rFonts w:ascii="Verdana" w:hAnsi="Verdana"/>
          <w:sz w:val="24"/>
          <w:szCs w:val="24"/>
        </w:rPr>
        <w:t>due</w:t>
      </w:r>
      <w:proofErr w:type="gramEnd"/>
      <w:r w:rsidRPr="005E0CF9">
        <w:rPr>
          <w:rFonts w:ascii="Verdana" w:hAnsi="Verdana"/>
          <w:sz w:val="24"/>
          <w:szCs w:val="24"/>
        </w:rPr>
        <w:t xml:space="preserve"> and careful enquiry, that: </w:t>
      </w:r>
    </w:p>
    <w:p w14:paraId="145043EF" w14:textId="0BA4181D" w:rsidR="5DA6E0BE" w:rsidRPr="005E0CF9" w:rsidRDefault="5DA6E0BE" w:rsidP="27A0BAF6">
      <w:pPr>
        <w:ind w:left="720"/>
        <w:rPr>
          <w:rFonts w:ascii="Verdana" w:hAnsi="Verdana"/>
          <w:sz w:val="24"/>
          <w:szCs w:val="24"/>
        </w:rPr>
      </w:pPr>
      <w:r w:rsidRPr="006E5AA1">
        <w:rPr>
          <w:rFonts w:ascii="Verdana" w:hAnsi="Verdana"/>
          <w:sz w:val="24"/>
          <w:szCs w:val="24"/>
        </w:rPr>
        <w:t>1</w:t>
      </w:r>
      <w:r w:rsidRPr="001B50C5">
        <w:rPr>
          <w:rFonts w:ascii="Verdana" w:hAnsi="Verdana"/>
          <w:sz w:val="24"/>
          <w:szCs w:val="24"/>
        </w:rPr>
        <w:t>.</w:t>
      </w:r>
      <w:r w:rsidRPr="005E0CF9">
        <w:rPr>
          <w:rFonts w:ascii="Verdana" w:hAnsi="Verdana"/>
          <w:sz w:val="24"/>
          <w:szCs w:val="24"/>
        </w:rPr>
        <w:t xml:space="preserve"> the </w:t>
      </w:r>
      <w:r w:rsidRPr="005E0CF9">
        <w:rPr>
          <w:rFonts w:ascii="Verdana" w:hAnsi="Verdana"/>
          <w:i/>
          <w:iCs/>
          <w:sz w:val="24"/>
          <w:szCs w:val="24"/>
        </w:rPr>
        <w:t>issuer</w:t>
      </w:r>
      <w:r w:rsidRPr="005E0CF9">
        <w:rPr>
          <w:rFonts w:ascii="Verdana" w:hAnsi="Verdana"/>
          <w:sz w:val="24"/>
          <w:szCs w:val="24"/>
        </w:rPr>
        <w:t xml:space="preserve"> satisfies the eligibility requirements set out in </w:t>
      </w:r>
      <w:r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Pr="005E0CF9">
        <w:rPr>
          <w:rFonts w:ascii="Verdana" w:hAnsi="Verdana"/>
          <w:sz w:val="24"/>
          <w:szCs w:val="24"/>
        </w:rPr>
        <w:t xml:space="preserve">5.2 (Externally managed companies), </w:t>
      </w:r>
      <w:r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Pr="005E0CF9">
        <w:rPr>
          <w:rFonts w:ascii="Verdana" w:hAnsi="Verdana"/>
          <w:sz w:val="24"/>
          <w:szCs w:val="24"/>
        </w:rPr>
        <w:t xml:space="preserve">5.3 (Controlling shareholders) and </w:t>
      </w:r>
      <w:r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Pr="005E0CF9">
        <w:rPr>
          <w:rFonts w:ascii="Verdana" w:hAnsi="Verdana"/>
          <w:sz w:val="24"/>
          <w:szCs w:val="24"/>
        </w:rPr>
        <w:t xml:space="preserve">5.4 (Constitutional arrangements) </w:t>
      </w:r>
    </w:p>
    <w:p w14:paraId="45EB230B" w14:textId="51FA8E82" w:rsidR="5DA6E0BE" w:rsidRPr="005E0CF9" w:rsidRDefault="5DA6E0BE" w:rsidP="27A0BAF6">
      <w:pPr>
        <w:ind w:left="720"/>
        <w:rPr>
          <w:rFonts w:ascii="Verdana" w:hAnsi="Verdana"/>
          <w:sz w:val="24"/>
          <w:szCs w:val="24"/>
        </w:rPr>
      </w:pPr>
      <w:r w:rsidRPr="006E5AA1">
        <w:rPr>
          <w:rFonts w:ascii="Verdana" w:hAnsi="Verdana"/>
          <w:sz w:val="24"/>
          <w:szCs w:val="24"/>
        </w:rPr>
        <w:t>2</w:t>
      </w:r>
      <w:r w:rsidRPr="2F43C3E5">
        <w:rPr>
          <w:rFonts w:ascii="Verdana" w:hAnsi="Verdana"/>
          <w:sz w:val="24"/>
          <w:szCs w:val="24"/>
        </w:rPr>
        <w:t xml:space="preserve">. the </w:t>
      </w:r>
      <w:r w:rsidRPr="2F43C3E5">
        <w:rPr>
          <w:rFonts w:ascii="Verdana" w:hAnsi="Verdana"/>
          <w:i/>
          <w:iCs/>
          <w:sz w:val="24"/>
          <w:szCs w:val="24"/>
        </w:rPr>
        <w:t>issuer</w:t>
      </w:r>
      <w:r w:rsidRPr="2F43C3E5">
        <w:rPr>
          <w:rFonts w:ascii="Verdana" w:hAnsi="Verdana"/>
          <w:sz w:val="24"/>
          <w:szCs w:val="24"/>
        </w:rPr>
        <w:t xml:space="preserve"> has satisfied all requirements relevant to the production of the </w:t>
      </w:r>
      <w:r w:rsidRPr="2F43C3E5">
        <w:rPr>
          <w:rFonts w:ascii="Verdana" w:hAnsi="Verdana"/>
          <w:i/>
          <w:iCs/>
          <w:sz w:val="24"/>
          <w:szCs w:val="24"/>
        </w:rPr>
        <w:t>circular</w:t>
      </w:r>
      <w:r w:rsidRPr="2F43C3E5">
        <w:rPr>
          <w:rFonts w:ascii="Verdana" w:hAnsi="Verdana"/>
          <w:sz w:val="24"/>
          <w:szCs w:val="24"/>
        </w:rPr>
        <w:t xml:space="preserve"> required under </w:t>
      </w:r>
      <w:r w:rsidRPr="2F43C3E5">
        <w:rPr>
          <w:rFonts w:ascii="Verdana" w:hAnsi="Verdana"/>
          <w:i/>
          <w:iCs/>
          <w:sz w:val="24"/>
          <w:szCs w:val="24"/>
        </w:rPr>
        <w:t>UKLR</w:t>
      </w:r>
      <w:r w:rsidRPr="2F43C3E5">
        <w:rPr>
          <w:rFonts w:ascii="Verdana" w:hAnsi="Verdana"/>
          <w:sz w:val="24"/>
          <w:szCs w:val="24"/>
        </w:rPr>
        <w:t xml:space="preserve"> 21.5.6</w:t>
      </w:r>
      <w:r w:rsidR="23A8ACC5" w:rsidRPr="2F43C3E5">
        <w:rPr>
          <w:rFonts w:ascii="Verdana" w:hAnsi="Verdana"/>
          <w:sz w:val="24"/>
          <w:szCs w:val="24"/>
        </w:rPr>
        <w:t>R</w:t>
      </w:r>
      <w:r w:rsidR="00961E5F" w:rsidRPr="2F43C3E5">
        <w:rPr>
          <w:rFonts w:ascii="Verdana" w:hAnsi="Verdana"/>
          <w:sz w:val="24"/>
          <w:szCs w:val="24"/>
        </w:rPr>
        <w:t>(</w:t>
      </w:r>
      <w:r w:rsidR="23A8ACC5" w:rsidRPr="2F43C3E5">
        <w:rPr>
          <w:rFonts w:ascii="Verdana" w:hAnsi="Verdana"/>
          <w:sz w:val="24"/>
          <w:szCs w:val="24"/>
        </w:rPr>
        <w:t>2</w:t>
      </w:r>
      <w:r w:rsidR="00961E5F" w:rsidRPr="2F43C3E5">
        <w:rPr>
          <w:rFonts w:ascii="Verdana" w:hAnsi="Verdana"/>
          <w:sz w:val="24"/>
          <w:szCs w:val="24"/>
        </w:rPr>
        <w:t>)</w:t>
      </w:r>
      <w:r w:rsidR="23A8ACC5" w:rsidRPr="2F43C3E5">
        <w:rPr>
          <w:rFonts w:ascii="Verdana" w:hAnsi="Verdana"/>
          <w:sz w:val="24"/>
          <w:szCs w:val="24"/>
        </w:rPr>
        <w:t xml:space="preserve">(a) or the announcement required under </w:t>
      </w:r>
      <w:r w:rsidR="23A8ACC5" w:rsidRPr="2F43C3E5">
        <w:rPr>
          <w:rFonts w:ascii="Verdana" w:hAnsi="Verdana"/>
          <w:i/>
          <w:iCs/>
          <w:sz w:val="24"/>
          <w:szCs w:val="24"/>
        </w:rPr>
        <w:t>UKLR</w:t>
      </w:r>
      <w:r w:rsidR="23A8ACC5" w:rsidRPr="2F43C3E5">
        <w:rPr>
          <w:rFonts w:ascii="Verdana" w:hAnsi="Verdana"/>
          <w:sz w:val="24"/>
          <w:szCs w:val="24"/>
        </w:rPr>
        <w:t xml:space="preserve"> 21.5.</w:t>
      </w:r>
      <w:r w:rsidRPr="2F43C3E5">
        <w:rPr>
          <w:rFonts w:ascii="Verdana" w:hAnsi="Verdana"/>
          <w:sz w:val="24"/>
          <w:szCs w:val="24"/>
        </w:rPr>
        <w:t>7</w:t>
      </w:r>
      <w:r w:rsidR="00961E5F" w:rsidRPr="2F43C3E5">
        <w:rPr>
          <w:rFonts w:ascii="Verdana" w:hAnsi="Verdana"/>
          <w:sz w:val="24"/>
          <w:szCs w:val="24"/>
        </w:rPr>
        <w:t>R</w:t>
      </w:r>
      <w:r w:rsidRPr="2F43C3E5">
        <w:rPr>
          <w:rFonts w:ascii="Verdana" w:hAnsi="Verdana"/>
          <w:sz w:val="24"/>
          <w:szCs w:val="24"/>
        </w:rPr>
        <w:t xml:space="preserve">(2) (whichever is relevant) </w:t>
      </w:r>
    </w:p>
    <w:p w14:paraId="062BFBF8" w14:textId="2B3EE5A0" w:rsidR="5DA6E0BE" w:rsidRPr="005E0CF9" w:rsidRDefault="5DA6E0BE" w:rsidP="27A0BAF6">
      <w:pPr>
        <w:ind w:left="720"/>
        <w:rPr>
          <w:rFonts w:ascii="Verdana" w:hAnsi="Verdana"/>
          <w:sz w:val="24"/>
          <w:szCs w:val="24"/>
        </w:rPr>
      </w:pPr>
      <w:r w:rsidRPr="006E5AA1">
        <w:rPr>
          <w:rFonts w:ascii="Verdana" w:hAnsi="Verdana"/>
          <w:sz w:val="24"/>
          <w:szCs w:val="24"/>
        </w:rPr>
        <w:t>3</w:t>
      </w:r>
      <w:r w:rsidRPr="001B50C5">
        <w:rPr>
          <w:rFonts w:ascii="Verdana" w:hAnsi="Verdana"/>
          <w:sz w:val="24"/>
          <w:szCs w:val="24"/>
        </w:rPr>
        <w:t>.</w:t>
      </w:r>
      <w:r w:rsidRPr="005E0CF9">
        <w:rPr>
          <w:rFonts w:ascii="Verdana" w:hAnsi="Verdana"/>
          <w:sz w:val="24"/>
          <w:szCs w:val="24"/>
        </w:rPr>
        <w:t xml:space="preserve"> the </w:t>
      </w:r>
      <w:r w:rsidRPr="005E0CF9">
        <w:rPr>
          <w:rFonts w:ascii="Verdana" w:hAnsi="Verdana"/>
          <w:i/>
          <w:iCs/>
          <w:sz w:val="24"/>
          <w:szCs w:val="24"/>
        </w:rPr>
        <w:t>directors</w:t>
      </w:r>
      <w:r w:rsidRPr="005E0CF9">
        <w:rPr>
          <w:rFonts w:ascii="Verdana" w:hAnsi="Verdana"/>
          <w:sz w:val="24"/>
          <w:szCs w:val="24"/>
        </w:rPr>
        <w:t xml:space="preserve"> of the </w:t>
      </w:r>
      <w:r w:rsidRPr="005E0CF9">
        <w:rPr>
          <w:rFonts w:ascii="Verdana" w:hAnsi="Verdana"/>
          <w:i/>
          <w:iCs/>
          <w:sz w:val="24"/>
          <w:szCs w:val="24"/>
        </w:rPr>
        <w:t>issuer</w:t>
      </w:r>
      <w:r w:rsidRPr="005E0CF9">
        <w:rPr>
          <w:rFonts w:ascii="Verdana" w:hAnsi="Verdana"/>
          <w:sz w:val="24"/>
          <w:szCs w:val="24"/>
        </w:rPr>
        <w:t xml:space="preserve"> have established procedures which enable the </w:t>
      </w:r>
      <w:r w:rsidRPr="005E0CF9">
        <w:rPr>
          <w:rFonts w:ascii="Verdana" w:hAnsi="Verdana"/>
          <w:i/>
          <w:iCs/>
          <w:sz w:val="24"/>
          <w:szCs w:val="24"/>
        </w:rPr>
        <w:t>issuer</w:t>
      </w:r>
      <w:r w:rsidRPr="005E0CF9">
        <w:rPr>
          <w:rFonts w:ascii="Verdana" w:hAnsi="Verdana"/>
          <w:sz w:val="24"/>
          <w:szCs w:val="24"/>
        </w:rPr>
        <w:t xml:space="preserve"> to comply with the obligations set out in </w:t>
      </w:r>
      <w:r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Pr="005E0CF9">
        <w:rPr>
          <w:rFonts w:ascii="Verdana" w:hAnsi="Verdana"/>
          <w:sz w:val="24"/>
          <w:szCs w:val="24"/>
        </w:rPr>
        <w:t xml:space="preserve">6 to </w:t>
      </w:r>
      <w:r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Pr="005E0CF9">
        <w:rPr>
          <w:rFonts w:ascii="Verdana" w:hAnsi="Verdana"/>
          <w:sz w:val="24"/>
          <w:szCs w:val="24"/>
        </w:rPr>
        <w:t xml:space="preserve">10 which do not apply to the </w:t>
      </w:r>
      <w:r w:rsidRPr="005E0CF9">
        <w:rPr>
          <w:rFonts w:ascii="Verdana" w:hAnsi="Verdana"/>
          <w:i/>
          <w:iCs/>
          <w:sz w:val="24"/>
          <w:szCs w:val="24"/>
        </w:rPr>
        <w:t xml:space="preserve">issuer </w:t>
      </w:r>
      <w:r w:rsidRPr="005E0CF9">
        <w:rPr>
          <w:rFonts w:ascii="Verdana" w:hAnsi="Verdana"/>
          <w:sz w:val="24"/>
          <w:szCs w:val="24"/>
        </w:rPr>
        <w:t xml:space="preserve">under </w:t>
      </w:r>
      <w:r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="72E7EBF4" w:rsidRPr="006E5AA1">
        <w:rPr>
          <w:rFonts w:ascii="Verdana" w:hAnsi="Verdana"/>
          <w:sz w:val="24"/>
          <w:szCs w:val="24"/>
        </w:rPr>
        <w:t>14</w:t>
      </w:r>
      <w:r w:rsidRPr="005E0CF9">
        <w:rPr>
          <w:rFonts w:ascii="Verdana" w:hAnsi="Verdana"/>
          <w:sz w:val="24"/>
          <w:szCs w:val="24"/>
        </w:rPr>
        <w:t xml:space="preserve">* </w:t>
      </w:r>
    </w:p>
    <w:p w14:paraId="4C54D45B" w14:textId="6E510D13" w:rsidR="5DA6E0BE" w:rsidRPr="005E0CF9" w:rsidRDefault="5DA6E0BE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we have not identified any adverse information that would lead us to conclude that the </w:t>
      </w:r>
      <w:r w:rsidRPr="005E0CF9">
        <w:rPr>
          <w:rFonts w:ascii="Verdana" w:hAnsi="Verdana"/>
          <w:i/>
          <w:iCs/>
          <w:sz w:val="24"/>
          <w:szCs w:val="24"/>
        </w:rPr>
        <w:t xml:space="preserve">issuer </w:t>
      </w:r>
      <w:r w:rsidRPr="005E0CF9">
        <w:rPr>
          <w:rFonts w:ascii="Verdana" w:hAnsi="Verdana"/>
          <w:sz w:val="24"/>
          <w:szCs w:val="24"/>
        </w:rPr>
        <w:t xml:space="preserve">would not be able to comply with its obligations under the </w:t>
      </w:r>
      <w:r w:rsidRPr="006E5AA1">
        <w:rPr>
          <w:rFonts w:ascii="Verdana" w:hAnsi="Verdana"/>
          <w:i/>
          <w:iCs/>
          <w:sz w:val="24"/>
          <w:szCs w:val="24"/>
        </w:rPr>
        <w:t>l</w:t>
      </w:r>
      <w:r w:rsidRPr="005E0CF9">
        <w:rPr>
          <w:rFonts w:ascii="Verdana" w:hAnsi="Verdana"/>
          <w:i/>
          <w:iCs/>
          <w:sz w:val="24"/>
          <w:szCs w:val="24"/>
        </w:rPr>
        <w:t>isting rules</w:t>
      </w:r>
      <w:r w:rsidRPr="005E0CF9">
        <w:rPr>
          <w:rFonts w:ascii="Verdana" w:hAnsi="Verdana"/>
          <w:sz w:val="24"/>
          <w:szCs w:val="24"/>
        </w:rPr>
        <w:t xml:space="preserve">, </w:t>
      </w:r>
      <w:r w:rsidR="006B32BC">
        <w:rPr>
          <w:rFonts w:ascii="Verdana" w:hAnsi="Verdana"/>
          <w:sz w:val="24"/>
          <w:szCs w:val="24"/>
        </w:rPr>
        <w:t xml:space="preserve">the </w:t>
      </w:r>
      <w:r w:rsidRPr="005E0CF9">
        <w:rPr>
          <w:rFonts w:ascii="Verdana" w:hAnsi="Verdana"/>
          <w:i/>
          <w:iCs/>
          <w:sz w:val="24"/>
          <w:szCs w:val="24"/>
        </w:rPr>
        <w:t xml:space="preserve">disclosure </w:t>
      </w:r>
      <w:proofErr w:type="gramStart"/>
      <w:r w:rsidRPr="005E0CF9">
        <w:rPr>
          <w:rFonts w:ascii="Verdana" w:hAnsi="Verdana"/>
          <w:i/>
          <w:iCs/>
          <w:sz w:val="24"/>
          <w:szCs w:val="24"/>
        </w:rPr>
        <w:t>requirements</w:t>
      </w:r>
      <w:proofErr w:type="gramEnd"/>
      <w:r w:rsidRPr="005E0CF9">
        <w:rPr>
          <w:rFonts w:ascii="Verdana" w:hAnsi="Verdana"/>
          <w:sz w:val="24"/>
          <w:szCs w:val="24"/>
        </w:rPr>
        <w:t xml:space="preserve"> and </w:t>
      </w:r>
      <w:r w:rsidR="006B32BC">
        <w:rPr>
          <w:rFonts w:ascii="Verdana" w:hAnsi="Verdana"/>
          <w:sz w:val="24"/>
          <w:szCs w:val="24"/>
        </w:rPr>
        <w:t xml:space="preserve">the </w:t>
      </w:r>
      <w:r w:rsidRPr="005E0CF9">
        <w:rPr>
          <w:rFonts w:ascii="Verdana" w:hAnsi="Verdana"/>
          <w:i/>
          <w:iCs/>
          <w:sz w:val="24"/>
          <w:szCs w:val="24"/>
        </w:rPr>
        <w:t>transparency rules</w:t>
      </w:r>
    </w:p>
    <w:p w14:paraId="6B4D0E44" w14:textId="11B81113" w:rsidR="6231B8A1" w:rsidRPr="005E0CF9" w:rsidRDefault="5DA6E0BE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we have maintained accessible records which are sufficient to be capable of demonstrating that the </w:t>
      </w:r>
      <w:r w:rsidRPr="005E0CF9">
        <w:rPr>
          <w:rFonts w:ascii="Verdana" w:hAnsi="Verdana"/>
          <w:i/>
          <w:iCs/>
          <w:sz w:val="24"/>
          <w:szCs w:val="24"/>
        </w:rPr>
        <w:t>sponsor</w:t>
      </w:r>
      <w:r w:rsidRPr="005E0CF9">
        <w:rPr>
          <w:rFonts w:ascii="Verdana" w:hAnsi="Verdana"/>
          <w:sz w:val="24"/>
          <w:szCs w:val="24"/>
        </w:rPr>
        <w:t xml:space="preserve"> has provided </w:t>
      </w:r>
      <w:r w:rsidRPr="005E0CF9">
        <w:rPr>
          <w:rFonts w:ascii="Verdana" w:hAnsi="Verdana"/>
          <w:i/>
          <w:iCs/>
          <w:sz w:val="24"/>
          <w:szCs w:val="24"/>
        </w:rPr>
        <w:t>sponsor services</w:t>
      </w:r>
      <w:r w:rsidRPr="005E0CF9">
        <w:rPr>
          <w:rFonts w:ascii="Verdana" w:hAnsi="Verdana"/>
          <w:sz w:val="24"/>
          <w:szCs w:val="24"/>
        </w:rPr>
        <w:t xml:space="preserve"> </w:t>
      </w:r>
      <w:r w:rsidRPr="005E0CF9">
        <w:rPr>
          <w:rFonts w:ascii="Verdana" w:hAnsi="Verdana"/>
          <w:sz w:val="24"/>
          <w:szCs w:val="24"/>
        </w:rPr>
        <w:lastRenderedPageBreak/>
        <w:t xml:space="preserve">and otherwise complied with its obligations under </w:t>
      </w:r>
      <w:r w:rsidRPr="005E0CF9">
        <w:rPr>
          <w:rFonts w:ascii="Verdana" w:hAnsi="Verdana"/>
          <w:i/>
          <w:iCs/>
          <w:sz w:val="24"/>
          <w:szCs w:val="24"/>
        </w:rPr>
        <w:t>UKLR</w:t>
      </w:r>
      <w:r w:rsidRPr="005E0CF9">
        <w:rPr>
          <w:rFonts w:ascii="Verdana" w:hAnsi="Verdana"/>
          <w:sz w:val="24"/>
          <w:szCs w:val="24"/>
        </w:rPr>
        <w:t xml:space="preserve"> 24, including the basis of each confirmation set out above </w:t>
      </w:r>
    </w:p>
    <w:p w14:paraId="57852710" w14:textId="3DC936D2" w:rsidR="5DA6E0BE" w:rsidRPr="005E0CF9" w:rsidRDefault="5DA6E0BE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all matters known to us which, in our reasonable opinion, should be taken into account by the </w:t>
      </w:r>
      <w:r w:rsidRPr="005E0CF9">
        <w:rPr>
          <w:rFonts w:ascii="Verdana" w:hAnsi="Verdana"/>
          <w:i/>
          <w:iCs/>
          <w:sz w:val="24"/>
          <w:szCs w:val="24"/>
        </w:rPr>
        <w:t>FCA</w:t>
      </w:r>
      <w:r w:rsidRPr="005E0CF9">
        <w:rPr>
          <w:rFonts w:ascii="Verdana" w:hAnsi="Verdana"/>
          <w:sz w:val="24"/>
          <w:szCs w:val="24"/>
        </w:rPr>
        <w:t xml:space="preserve"> in considering the transfer between listing categories as modified by </w:t>
      </w:r>
      <w:r w:rsidRPr="005E0CF9">
        <w:rPr>
          <w:rFonts w:ascii="Verdana" w:hAnsi="Verdana"/>
          <w:i/>
          <w:iCs/>
          <w:sz w:val="24"/>
          <w:szCs w:val="24"/>
        </w:rPr>
        <w:t xml:space="preserve">UKLR </w:t>
      </w:r>
      <w:r w:rsidRPr="005E0CF9">
        <w:rPr>
          <w:rFonts w:ascii="Verdana" w:hAnsi="Verdana"/>
          <w:sz w:val="24"/>
          <w:szCs w:val="24"/>
        </w:rPr>
        <w:t>TP</w:t>
      </w:r>
      <w:r w:rsidR="329FDBBE" w:rsidRPr="005E0CF9">
        <w:rPr>
          <w:rFonts w:ascii="Verdana" w:hAnsi="Verdana"/>
          <w:sz w:val="24"/>
          <w:szCs w:val="24"/>
        </w:rPr>
        <w:t>5</w:t>
      </w:r>
      <w:r w:rsidRPr="005E0CF9">
        <w:rPr>
          <w:rFonts w:ascii="Verdana" w:hAnsi="Verdana"/>
          <w:sz w:val="24"/>
          <w:szCs w:val="24"/>
        </w:rPr>
        <w:t xml:space="preserve"> have been disclosed with sufficient prominence in the </w:t>
      </w:r>
      <w:r w:rsidR="006B32BC" w:rsidRPr="006E5AA1">
        <w:rPr>
          <w:rFonts w:ascii="Verdana" w:hAnsi="Verdana"/>
          <w:sz w:val="24"/>
          <w:szCs w:val="24"/>
        </w:rPr>
        <w:t>document</w:t>
      </w:r>
      <w:r w:rsidRPr="005E0CF9">
        <w:rPr>
          <w:rFonts w:ascii="Verdana" w:hAnsi="Verdana"/>
          <w:sz w:val="24"/>
          <w:szCs w:val="24"/>
        </w:rPr>
        <w:t xml:space="preserve"> referred to in </w:t>
      </w:r>
      <w:r w:rsidRPr="005E0CF9">
        <w:rPr>
          <w:rFonts w:ascii="Verdana" w:hAnsi="Verdana"/>
          <w:i/>
          <w:iCs/>
          <w:sz w:val="24"/>
          <w:szCs w:val="24"/>
        </w:rPr>
        <w:t>UKLR</w:t>
      </w:r>
      <w:r w:rsidRPr="005E0CF9">
        <w:rPr>
          <w:rFonts w:ascii="Verdana" w:hAnsi="Verdana"/>
          <w:sz w:val="24"/>
          <w:szCs w:val="24"/>
        </w:rPr>
        <w:t xml:space="preserve"> 21.5</w:t>
      </w:r>
      <w:r w:rsidR="006B32BC">
        <w:rPr>
          <w:rFonts w:ascii="Verdana" w:hAnsi="Verdana"/>
          <w:sz w:val="24"/>
          <w:szCs w:val="24"/>
        </w:rPr>
        <w:t>.6R(2)(a) or UKLR 21.5.7R(2</w:t>
      </w:r>
      <w:proofErr w:type="gramStart"/>
      <w:r w:rsidR="006B32BC">
        <w:rPr>
          <w:rFonts w:ascii="Verdana" w:hAnsi="Verdana"/>
          <w:sz w:val="24"/>
          <w:szCs w:val="24"/>
        </w:rPr>
        <w:t>)</w:t>
      </w:r>
      <w:r w:rsidR="006B32BC" w:rsidRPr="005E0CF9">
        <w:rPr>
          <w:rFonts w:ascii="Verdana" w:hAnsi="Verdana"/>
          <w:sz w:val="24"/>
          <w:szCs w:val="24"/>
        </w:rPr>
        <w:t xml:space="preserve"> </w:t>
      </w:r>
      <w:r w:rsidRPr="005E0CF9">
        <w:rPr>
          <w:rFonts w:ascii="Verdana" w:hAnsi="Verdana"/>
          <w:sz w:val="24"/>
          <w:szCs w:val="24"/>
        </w:rPr>
        <w:t xml:space="preserve"> or</w:t>
      </w:r>
      <w:proofErr w:type="gramEnd"/>
      <w:r w:rsidRPr="005E0CF9">
        <w:rPr>
          <w:rFonts w:ascii="Verdana" w:hAnsi="Verdana"/>
          <w:sz w:val="24"/>
          <w:szCs w:val="24"/>
        </w:rPr>
        <w:t xml:space="preserve"> otherwise in writing to the </w:t>
      </w:r>
      <w:r w:rsidRPr="005E0CF9">
        <w:rPr>
          <w:rFonts w:ascii="Verdana" w:hAnsi="Verdana"/>
          <w:i/>
          <w:iCs/>
          <w:sz w:val="24"/>
          <w:szCs w:val="24"/>
        </w:rPr>
        <w:t>FCA</w:t>
      </w:r>
      <w:r w:rsidRPr="005E0CF9">
        <w:rPr>
          <w:rFonts w:ascii="Verdana" w:hAnsi="Verdana"/>
          <w:sz w:val="24"/>
          <w:szCs w:val="24"/>
        </w:rPr>
        <w:t xml:space="preserve">; and </w:t>
      </w:r>
    </w:p>
    <w:p w14:paraId="3D57757C" w14:textId="5A693F07" w:rsidR="5DA6E0BE" w:rsidRPr="005E0CF9" w:rsidRDefault="5DA6E0BE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• for so long as we provide a </w:t>
      </w:r>
      <w:r w:rsidRPr="005E0CF9">
        <w:rPr>
          <w:rFonts w:ascii="Verdana" w:hAnsi="Verdana"/>
          <w:i/>
          <w:iCs/>
          <w:sz w:val="24"/>
          <w:szCs w:val="24"/>
        </w:rPr>
        <w:t>sponsor service</w:t>
      </w:r>
      <w:r w:rsidRPr="005E0CF9">
        <w:rPr>
          <w:rFonts w:ascii="Verdana" w:hAnsi="Verdana"/>
          <w:sz w:val="24"/>
          <w:szCs w:val="24"/>
        </w:rPr>
        <w:t xml:space="preserve">, we will: </w:t>
      </w:r>
    </w:p>
    <w:p w14:paraId="30F00C8E" w14:textId="1371C456" w:rsidR="5DA6E0BE" w:rsidRPr="005E0CF9" w:rsidRDefault="5DA6E0BE" w:rsidP="27A0BAF6">
      <w:pPr>
        <w:ind w:left="720"/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a) take such reasonable steps as are sufficient to ensure that any communication or information we provide to the </w:t>
      </w:r>
      <w:r w:rsidRPr="005E0CF9">
        <w:rPr>
          <w:rFonts w:ascii="Verdana" w:hAnsi="Verdana"/>
          <w:i/>
          <w:iCs/>
          <w:sz w:val="24"/>
          <w:szCs w:val="24"/>
        </w:rPr>
        <w:t>FCA</w:t>
      </w:r>
      <w:r w:rsidRPr="005E0CF9">
        <w:rPr>
          <w:rFonts w:ascii="Verdana" w:hAnsi="Verdana"/>
          <w:sz w:val="24"/>
          <w:szCs w:val="24"/>
        </w:rPr>
        <w:t xml:space="preserve"> in carrying out the </w:t>
      </w:r>
      <w:r w:rsidRPr="005E0CF9">
        <w:rPr>
          <w:rFonts w:ascii="Verdana" w:hAnsi="Verdana"/>
          <w:i/>
          <w:iCs/>
          <w:sz w:val="24"/>
          <w:szCs w:val="24"/>
        </w:rPr>
        <w:t>sponsor service</w:t>
      </w:r>
      <w:r w:rsidRPr="005E0CF9">
        <w:rPr>
          <w:rFonts w:ascii="Verdana" w:hAnsi="Verdana"/>
          <w:sz w:val="24"/>
          <w:szCs w:val="24"/>
        </w:rPr>
        <w:t xml:space="preserve"> is, to the best of our knowledge and belief, accurate and complete in all material respects; and </w:t>
      </w:r>
    </w:p>
    <w:p w14:paraId="65BBF845" w14:textId="254BCF6E" w:rsidR="5DA6E0BE" w:rsidRPr="005E0CF9" w:rsidRDefault="5DA6E0BE" w:rsidP="27A0BAF6">
      <w:pPr>
        <w:ind w:left="720"/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b) as soon as possible provide to the </w:t>
      </w:r>
      <w:r w:rsidRPr="005E0CF9">
        <w:rPr>
          <w:rFonts w:ascii="Verdana" w:hAnsi="Verdana"/>
          <w:i/>
          <w:iCs/>
          <w:sz w:val="24"/>
          <w:szCs w:val="24"/>
        </w:rPr>
        <w:t>FCA</w:t>
      </w:r>
      <w:r w:rsidRPr="005E0CF9">
        <w:rPr>
          <w:rFonts w:ascii="Verdana" w:hAnsi="Verdana"/>
          <w:sz w:val="24"/>
          <w:szCs w:val="24"/>
        </w:rPr>
        <w:t xml:space="preserve"> any information of which we become aware that materially affects the accuracy or completeness of the information we have previously provided. </w:t>
      </w:r>
    </w:p>
    <w:p w14:paraId="0F0D8459" w14:textId="0CCAE5B7" w:rsidR="27A0BAF6" w:rsidRPr="005E0CF9" w:rsidRDefault="27A0BAF6" w:rsidP="27A0BAF6">
      <w:pPr>
        <w:ind w:left="720"/>
        <w:rPr>
          <w:rFonts w:ascii="Verdana" w:hAnsi="Verdana"/>
          <w:sz w:val="24"/>
          <w:szCs w:val="24"/>
        </w:rPr>
      </w:pPr>
    </w:p>
    <w:p w14:paraId="44F5A816" w14:textId="3FC42EB7" w:rsidR="5DA6E0BE" w:rsidRPr="005E0CF9" w:rsidRDefault="5DA6E0BE" w:rsidP="00F172C9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>SIGNED BY: _________________________________________________________ for and on behalf of</w:t>
      </w:r>
    </w:p>
    <w:p w14:paraId="7BA58F98" w14:textId="031A4879" w:rsidR="5DA6E0BE" w:rsidRPr="005E0CF9" w:rsidRDefault="5DA6E0BE" w:rsidP="00F172C9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 _________________________________________________________ Name of sponsor </w:t>
      </w:r>
    </w:p>
    <w:p w14:paraId="1765AD4D" w14:textId="30582709" w:rsidR="27A0BAF6" w:rsidRPr="005E0CF9" w:rsidRDefault="27A0BAF6" w:rsidP="00F172C9">
      <w:pPr>
        <w:rPr>
          <w:rFonts w:ascii="Verdana" w:hAnsi="Verdana"/>
          <w:sz w:val="24"/>
          <w:szCs w:val="24"/>
        </w:rPr>
      </w:pPr>
    </w:p>
    <w:p w14:paraId="0CF08E8B" w14:textId="41C2B8BE" w:rsidR="5DA6E0BE" w:rsidRPr="005E0CF9" w:rsidRDefault="5DA6E0BE" w:rsidP="00F172C9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*Paragraph 3 does not apply in relation to an </w:t>
      </w:r>
      <w:r w:rsidRPr="005E0CF9">
        <w:rPr>
          <w:rFonts w:ascii="Verdana" w:hAnsi="Verdana"/>
          <w:i/>
          <w:iCs/>
          <w:sz w:val="24"/>
          <w:szCs w:val="24"/>
        </w:rPr>
        <w:t xml:space="preserve">issuer </w:t>
      </w:r>
      <w:r w:rsidRPr="005E0CF9">
        <w:rPr>
          <w:rFonts w:ascii="Verdana" w:hAnsi="Verdana"/>
          <w:sz w:val="24"/>
          <w:szCs w:val="24"/>
        </w:rPr>
        <w:t xml:space="preserve">that was required to meet these requirements under its existing listing category. </w:t>
      </w:r>
    </w:p>
    <w:p w14:paraId="295E32E7" w14:textId="40652435" w:rsidR="27A0BAF6" w:rsidRPr="005E0CF9" w:rsidRDefault="27A0BAF6" w:rsidP="00F172C9">
      <w:pPr>
        <w:rPr>
          <w:rFonts w:ascii="Verdana" w:hAnsi="Verdana"/>
          <w:sz w:val="24"/>
          <w:szCs w:val="24"/>
        </w:rPr>
      </w:pPr>
    </w:p>
    <w:p w14:paraId="77A43152" w14:textId="173F6305" w:rsidR="5DA6E0BE" w:rsidRPr="005E0CF9" w:rsidRDefault="5DA6E0BE" w:rsidP="00F172C9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 xml:space="preserve">Transfer to take place on: ___________________________________________20___ </w:t>
      </w:r>
    </w:p>
    <w:p w14:paraId="40347616" w14:textId="717EFDB6" w:rsidR="00F172C9" w:rsidRDefault="5DA6E0BE" w:rsidP="00F172C9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>Name of contact at sponsor regarding application: _____________________________</w:t>
      </w:r>
      <w:r w:rsidR="00F172C9">
        <w:rPr>
          <w:rFonts w:ascii="Verdana" w:hAnsi="Verdana"/>
          <w:sz w:val="24"/>
          <w:szCs w:val="24"/>
        </w:rPr>
        <w:t>___________________</w:t>
      </w:r>
      <w:r w:rsidRPr="005E0CF9">
        <w:rPr>
          <w:rFonts w:ascii="Verdana" w:hAnsi="Verdana"/>
          <w:sz w:val="24"/>
          <w:szCs w:val="24"/>
        </w:rPr>
        <w:t xml:space="preserve"> </w:t>
      </w:r>
    </w:p>
    <w:p w14:paraId="4D8A003E" w14:textId="25FFA557" w:rsidR="5DA6E0BE" w:rsidRPr="005E0CF9" w:rsidRDefault="5DA6E0BE" w:rsidP="00F172C9">
      <w:pPr>
        <w:rPr>
          <w:rFonts w:ascii="Verdana" w:hAnsi="Verdana"/>
          <w:sz w:val="24"/>
          <w:szCs w:val="24"/>
        </w:rPr>
      </w:pPr>
      <w:r w:rsidRPr="005E0CF9">
        <w:rPr>
          <w:rFonts w:ascii="Verdana" w:hAnsi="Verdana"/>
          <w:sz w:val="24"/>
          <w:szCs w:val="24"/>
        </w:rPr>
        <w:t>Telephone number: _________________________________________________</w:t>
      </w:r>
    </w:p>
    <w:p w14:paraId="14CB7C70" w14:textId="5B6FC679" w:rsidR="27A0BAF6" w:rsidRPr="005E0CF9" w:rsidRDefault="27A0BAF6" w:rsidP="27A0BAF6">
      <w:pPr>
        <w:ind w:left="720"/>
        <w:rPr>
          <w:rFonts w:ascii="Verdana" w:hAnsi="Verdana"/>
          <w:sz w:val="24"/>
          <w:szCs w:val="24"/>
        </w:rPr>
      </w:pPr>
    </w:p>
    <w:sectPr w:rsidR="27A0BAF6" w:rsidRPr="005E0CF9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BAEF" w14:textId="77777777" w:rsidR="00C53C39" w:rsidRDefault="00C53C39" w:rsidP="00CC5069">
      <w:pPr>
        <w:spacing w:after="0" w:line="240" w:lineRule="auto"/>
      </w:pPr>
      <w:r>
        <w:separator/>
      </w:r>
    </w:p>
  </w:endnote>
  <w:endnote w:type="continuationSeparator" w:id="0">
    <w:p w14:paraId="2DE9A44F" w14:textId="77777777" w:rsidR="00C53C39" w:rsidRDefault="00C53C39" w:rsidP="00CC5069">
      <w:pPr>
        <w:spacing w:after="0" w:line="240" w:lineRule="auto"/>
      </w:pPr>
      <w:r>
        <w:continuationSeparator/>
      </w:r>
    </w:p>
  </w:endnote>
  <w:endnote w:type="continuationNotice" w:id="1">
    <w:p w14:paraId="7F83848F" w14:textId="77777777" w:rsidR="00C53C39" w:rsidRDefault="00C53C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FE79" w14:textId="77777777" w:rsidR="00C53C39" w:rsidRDefault="00C53C39" w:rsidP="00CC5069">
      <w:pPr>
        <w:spacing w:after="0" w:line="240" w:lineRule="auto"/>
      </w:pPr>
      <w:r>
        <w:separator/>
      </w:r>
    </w:p>
  </w:footnote>
  <w:footnote w:type="continuationSeparator" w:id="0">
    <w:p w14:paraId="1262F873" w14:textId="77777777" w:rsidR="00C53C39" w:rsidRDefault="00C53C39" w:rsidP="00CC5069">
      <w:pPr>
        <w:spacing w:after="0" w:line="240" w:lineRule="auto"/>
      </w:pPr>
      <w:r>
        <w:continuationSeparator/>
      </w:r>
    </w:p>
  </w:footnote>
  <w:footnote w:type="continuationNotice" w:id="1">
    <w:p w14:paraId="72F48F7A" w14:textId="77777777" w:rsidR="00C53C39" w:rsidRDefault="00C53C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9C1A" w14:textId="7AE7CB5E" w:rsidR="00CC5069" w:rsidRDefault="007B29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971C937" wp14:editId="2E46212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5" name="Text Box 5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26020" w14:textId="7D3E5F66" w:rsidR="007B2909" w:rsidRPr="007B2909" w:rsidRDefault="007B2909" w:rsidP="007B29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29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 xmlns:aclsh="http://schemas.microsoft.com/office/drawing/2020/classificationShape" xmlns:arto="http://schemas.microsoft.com/office/word/2006/arto">
          <w:pict w14:anchorId="615033A9">
            <v:shapetype id="_x0000_t202" coordsize="21600,21600" o:spt="202" path="m,l,21600r21600,l21600,xe" w14:anchorId="2971C937">
              <v:stroke joinstyle="miter"/>
              <v:path gradientshapeok="t" o:connecttype="rect"/>
            </v:shapetype>
            <v:shape id="Text Box 5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FCA Sensitiv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7B2909" w:rsidR="007B2909" w:rsidP="007B2909" w:rsidRDefault="007B2909" w14:paraId="61200B42" w14:textId="7D3E5F6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290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EFFF" w14:textId="60299B46" w:rsidR="00CC5069" w:rsidRDefault="007B29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736C01F" wp14:editId="5DE508D1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6" name="Text Box 6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DBE55" w14:textId="70CD7520" w:rsidR="007B2909" w:rsidRPr="007B2909" w:rsidRDefault="007B2909" w:rsidP="007B29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6C0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FCA Sensitive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BDDBE55" w14:textId="70CD7520" w:rsidR="007B2909" w:rsidRPr="007B2909" w:rsidRDefault="007B2909" w:rsidP="007B29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582C" w14:textId="78E5E886" w:rsidR="00CC5069" w:rsidRDefault="007B29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1663A1" wp14:editId="3C77B84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4" name="Text Box 4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31A70" w14:textId="25E9EB51" w:rsidR="007B2909" w:rsidRPr="007B2909" w:rsidRDefault="007B2909" w:rsidP="007B29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29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 xmlns:aclsh="http://schemas.microsoft.com/office/drawing/2020/classificationShape" xmlns:arto="http://schemas.microsoft.com/office/word/2006/arto">
          <w:pict w14:anchorId="0FD3D322">
            <v:shapetype id="_x0000_t202" coordsize="21600,21600" o:spt="202" path="m,l,21600r21600,l21600,xe" w14:anchorId="271663A1">
              <v:stroke joinstyle="miter"/>
              <v:path gradientshapeok="t" o:connecttype="rect"/>
            </v:shapetype>
            <v:shape id="Text Box 4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FCA Sensitiv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7B2909" w:rsidR="007B2909" w:rsidP="007B2909" w:rsidRDefault="007B2909" w14:paraId="4457DF42" w14:textId="25E9EB5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290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3C24"/>
    <w:multiLevelType w:val="hybridMultilevel"/>
    <w:tmpl w:val="7B0841FE"/>
    <w:lvl w:ilvl="0" w:tplc="07F0F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69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4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6D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8D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7A5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8F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68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D47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27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31"/>
    <w:rsid w:val="00021663"/>
    <w:rsid w:val="00025952"/>
    <w:rsid w:val="00034AAB"/>
    <w:rsid w:val="00071A12"/>
    <w:rsid w:val="00080AA2"/>
    <w:rsid w:val="00084499"/>
    <w:rsid w:val="00086F65"/>
    <w:rsid w:val="000A5292"/>
    <w:rsid w:val="000B12FA"/>
    <w:rsid w:val="000B1AA6"/>
    <w:rsid w:val="000B1F0B"/>
    <w:rsid w:val="000C35DF"/>
    <w:rsid w:val="000C4593"/>
    <w:rsid w:val="000E133D"/>
    <w:rsid w:val="000E7DCD"/>
    <w:rsid w:val="00107F2D"/>
    <w:rsid w:val="00112661"/>
    <w:rsid w:val="00117B12"/>
    <w:rsid w:val="0012221C"/>
    <w:rsid w:val="00130657"/>
    <w:rsid w:val="00131C97"/>
    <w:rsid w:val="00134622"/>
    <w:rsid w:val="00135CE3"/>
    <w:rsid w:val="00136679"/>
    <w:rsid w:val="00144164"/>
    <w:rsid w:val="0015755F"/>
    <w:rsid w:val="00172745"/>
    <w:rsid w:val="001A1FD2"/>
    <w:rsid w:val="001B1B85"/>
    <w:rsid w:val="001B50C5"/>
    <w:rsid w:val="001C05C6"/>
    <w:rsid w:val="00225C5C"/>
    <w:rsid w:val="00231D55"/>
    <w:rsid w:val="0023556B"/>
    <w:rsid w:val="002430CC"/>
    <w:rsid w:val="00247256"/>
    <w:rsid w:val="00253D4A"/>
    <w:rsid w:val="0027081D"/>
    <w:rsid w:val="0027254F"/>
    <w:rsid w:val="002B0470"/>
    <w:rsid w:val="002B12AA"/>
    <w:rsid w:val="002D0F42"/>
    <w:rsid w:val="002D2019"/>
    <w:rsid w:val="002D790A"/>
    <w:rsid w:val="002E0DC3"/>
    <w:rsid w:val="002E47A0"/>
    <w:rsid w:val="00307753"/>
    <w:rsid w:val="00321948"/>
    <w:rsid w:val="00325D97"/>
    <w:rsid w:val="00351473"/>
    <w:rsid w:val="00353D48"/>
    <w:rsid w:val="003540BE"/>
    <w:rsid w:val="0036404A"/>
    <w:rsid w:val="00372BAA"/>
    <w:rsid w:val="003735CB"/>
    <w:rsid w:val="003B2158"/>
    <w:rsid w:val="003B3D20"/>
    <w:rsid w:val="003B4838"/>
    <w:rsid w:val="003C0CF9"/>
    <w:rsid w:val="003D38B0"/>
    <w:rsid w:val="003E4A03"/>
    <w:rsid w:val="003F41EB"/>
    <w:rsid w:val="003F43DF"/>
    <w:rsid w:val="003F444C"/>
    <w:rsid w:val="003F4B9F"/>
    <w:rsid w:val="00402C6E"/>
    <w:rsid w:val="0040349D"/>
    <w:rsid w:val="00406B89"/>
    <w:rsid w:val="00420358"/>
    <w:rsid w:val="00434DE4"/>
    <w:rsid w:val="0043731B"/>
    <w:rsid w:val="00455A4A"/>
    <w:rsid w:val="00456F01"/>
    <w:rsid w:val="004672CB"/>
    <w:rsid w:val="00475D5C"/>
    <w:rsid w:val="0048515D"/>
    <w:rsid w:val="004854CF"/>
    <w:rsid w:val="00495FCC"/>
    <w:rsid w:val="004A164F"/>
    <w:rsid w:val="004A61A3"/>
    <w:rsid w:val="004A61B9"/>
    <w:rsid w:val="004A6F4B"/>
    <w:rsid w:val="004B280D"/>
    <w:rsid w:val="004B4A10"/>
    <w:rsid w:val="004C619E"/>
    <w:rsid w:val="00522CD8"/>
    <w:rsid w:val="005275F6"/>
    <w:rsid w:val="005332C7"/>
    <w:rsid w:val="00546483"/>
    <w:rsid w:val="0055769B"/>
    <w:rsid w:val="0056386A"/>
    <w:rsid w:val="005712E4"/>
    <w:rsid w:val="005A6EB0"/>
    <w:rsid w:val="005B0240"/>
    <w:rsid w:val="005C041A"/>
    <w:rsid w:val="005D5028"/>
    <w:rsid w:val="005D5065"/>
    <w:rsid w:val="005E0CF9"/>
    <w:rsid w:val="005E4A11"/>
    <w:rsid w:val="005F5643"/>
    <w:rsid w:val="0060623A"/>
    <w:rsid w:val="00610CD8"/>
    <w:rsid w:val="00616B68"/>
    <w:rsid w:val="006252D6"/>
    <w:rsid w:val="00626264"/>
    <w:rsid w:val="0063561B"/>
    <w:rsid w:val="0064473A"/>
    <w:rsid w:val="00645E93"/>
    <w:rsid w:val="00655571"/>
    <w:rsid w:val="00666C1E"/>
    <w:rsid w:val="00675C69"/>
    <w:rsid w:val="0068031F"/>
    <w:rsid w:val="0069664C"/>
    <w:rsid w:val="006A2C5C"/>
    <w:rsid w:val="006A6C4F"/>
    <w:rsid w:val="006B28E7"/>
    <w:rsid w:val="006B32BC"/>
    <w:rsid w:val="006D0181"/>
    <w:rsid w:val="006D2BA1"/>
    <w:rsid w:val="006E5AA1"/>
    <w:rsid w:val="006E6013"/>
    <w:rsid w:val="00701241"/>
    <w:rsid w:val="00704DF8"/>
    <w:rsid w:val="007061A7"/>
    <w:rsid w:val="00723635"/>
    <w:rsid w:val="00731ACB"/>
    <w:rsid w:val="00735F11"/>
    <w:rsid w:val="0074441C"/>
    <w:rsid w:val="007502CE"/>
    <w:rsid w:val="007528E0"/>
    <w:rsid w:val="00753734"/>
    <w:rsid w:val="00763BA6"/>
    <w:rsid w:val="007807B1"/>
    <w:rsid w:val="00781720"/>
    <w:rsid w:val="00782CDD"/>
    <w:rsid w:val="00784229"/>
    <w:rsid w:val="007A2A52"/>
    <w:rsid w:val="007A3FB9"/>
    <w:rsid w:val="007B1C55"/>
    <w:rsid w:val="007B2909"/>
    <w:rsid w:val="007B79B7"/>
    <w:rsid w:val="007C7586"/>
    <w:rsid w:val="007E1038"/>
    <w:rsid w:val="007E497F"/>
    <w:rsid w:val="007E4BA0"/>
    <w:rsid w:val="007E5E71"/>
    <w:rsid w:val="007E6FE4"/>
    <w:rsid w:val="007F4D01"/>
    <w:rsid w:val="0080041E"/>
    <w:rsid w:val="00805616"/>
    <w:rsid w:val="00813F57"/>
    <w:rsid w:val="00820FC3"/>
    <w:rsid w:val="008301F9"/>
    <w:rsid w:val="008322A0"/>
    <w:rsid w:val="00833A3A"/>
    <w:rsid w:val="00833F7E"/>
    <w:rsid w:val="00835264"/>
    <w:rsid w:val="00835F79"/>
    <w:rsid w:val="00836405"/>
    <w:rsid w:val="00877FCE"/>
    <w:rsid w:val="008B754B"/>
    <w:rsid w:val="008C06C2"/>
    <w:rsid w:val="008D4EAB"/>
    <w:rsid w:val="008D70DE"/>
    <w:rsid w:val="008E75AC"/>
    <w:rsid w:val="008F1405"/>
    <w:rsid w:val="00917227"/>
    <w:rsid w:val="00930D09"/>
    <w:rsid w:val="00934672"/>
    <w:rsid w:val="00934C7C"/>
    <w:rsid w:val="00944E7E"/>
    <w:rsid w:val="0094516B"/>
    <w:rsid w:val="00961E5F"/>
    <w:rsid w:val="00987874"/>
    <w:rsid w:val="00994A7C"/>
    <w:rsid w:val="00994AF6"/>
    <w:rsid w:val="009B164F"/>
    <w:rsid w:val="009C42DA"/>
    <w:rsid w:val="009E68A9"/>
    <w:rsid w:val="009F294D"/>
    <w:rsid w:val="009F4777"/>
    <w:rsid w:val="00A10180"/>
    <w:rsid w:val="00A120F9"/>
    <w:rsid w:val="00A14356"/>
    <w:rsid w:val="00A35031"/>
    <w:rsid w:val="00A5600E"/>
    <w:rsid w:val="00A607A0"/>
    <w:rsid w:val="00A65EE2"/>
    <w:rsid w:val="00A828BC"/>
    <w:rsid w:val="00A843C6"/>
    <w:rsid w:val="00A95388"/>
    <w:rsid w:val="00AA27DF"/>
    <w:rsid w:val="00AA4E76"/>
    <w:rsid w:val="00AB5554"/>
    <w:rsid w:val="00AC31B7"/>
    <w:rsid w:val="00AF2567"/>
    <w:rsid w:val="00AF5EC8"/>
    <w:rsid w:val="00B07A7A"/>
    <w:rsid w:val="00B2088D"/>
    <w:rsid w:val="00B4244C"/>
    <w:rsid w:val="00B475F9"/>
    <w:rsid w:val="00B632DC"/>
    <w:rsid w:val="00B80B44"/>
    <w:rsid w:val="00B95CB5"/>
    <w:rsid w:val="00BC11C1"/>
    <w:rsid w:val="00BC2D5D"/>
    <w:rsid w:val="00BC53BB"/>
    <w:rsid w:val="00BD6239"/>
    <w:rsid w:val="00BD722D"/>
    <w:rsid w:val="00BD7710"/>
    <w:rsid w:val="00BE5FBA"/>
    <w:rsid w:val="00BF158A"/>
    <w:rsid w:val="00C044D1"/>
    <w:rsid w:val="00C10254"/>
    <w:rsid w:val="00C11007"/>
    <w:rsid w:val="00C2295B"/>
    <w:rsid w:val="00C2411D"/>
    <w:rsid w:val="00C4455A"/>
    <w:rsid w:val="00C53C39"/>
    <w:rsid w:val="00C54469"/>
    <w:rsid w:val="00C77970"/>
    <w:rsid w:val="00C865CD"/>
    <w:rsid w:val="00C87F6C"/>
    <w:rsid w:val="00C94BC9"/>
    <w:rsid w:val="00CA3105"/>
    <w:rsid w:val="00CB0516"/>
    <w:rsid w:val="00CC5069"/>
    <w:rsid w:val="00CD1558"/>
    <w:rsid w:val="00CD5B38"/>
    <w:rsid w:val="00D009AC"/>
    <w:rsid w:val="00D03C39"/>
    <w:rsid w:val="00D13D95"/>
    <w:rsid w:val="00D32B3D"/>
    <w:rsid w:val="00D3553E"/>
    <w:rsid w:val="00D4047A"/>
    <w:rsid w:val="00D4300D"/>
    <w:rsid w:val="00D56B89"/>
    <w:rsid w:val="00D61CA7"/>
    <w:rsid w:val="00D65161"/>
    <w:rsid w:val="00D71592"/>
    <w:rsid w:val="00D76231"/>
    <w:rsid w:val="00D939A7"/>
    <w:rsid w:val="00DB15E8"/>
    <w:rsid w:val="00DC5A83"/>
    <w:rsid w:val="00DC64BB"/>
    <w:rsid w:val="00DE088C"/>
    <w:rsid w:val="00DE5541"/>
    <w:rsid w:val="00DE7099"/>
    <w:rsid w:val="00DE7624"/>
    <w:rsid w:val="00DF3C6B"/>
    <w:rsid w:val="00E05567"/>
    <w:rsid w:val="00E11D28"/>
    <w:rsid w:val="00E17012"/>
    <w:rsid w:val="00E26CE0"/>
    <w:rsid w:val="00E64D34"/>
    <w:rsid w:val="00E67713"/>
    <w:rsid w:val="00E758B5"/>
    <w:rsid w:val="00E83076"/>
    <w:rsid w:val="00E875AA"/>
    <w:rsid w:val="00E916EA"/>
    <w:rsid w:val="00E92555"/>
    <w:rsid w:val="00EA553D"/>
    <w:rsid w:val="00EB7CE9"/>
    <w:rsid w:val="00EC7CAB"/>
    <w:rsid w:val="00ED230C"/>
    <w:rsid w:val="00EE0005"/>
    <w:rsid w:val="00EF53A3"/>
    <w:rsid w:val="00EF5B1F"/>
    <w:rsid w:val="00F0547F"/>
    <w:rsid w:val="00F172C9"/>
    <w:rsid w:val="00F31AD7"/>
    <w:rsid w:val="00F334CF"/>
    <w:rsid w:val="00F3738D"/>
    <w:rsid w:val="00F47AA0"/>
    <w:rsid w:val="00F72692"/>
    <w:rsid w:val="00F774EB"/>
    <w:rsid w:val="00F8612E"/>
    <w:rsid w:val="00F94970"/>
    <w:rsid w:val="00F953B1"/>
    <w:rsid w:val="00FC2A1C"/>
    <w:rsid w:val="00FD48A3"/>
    <w:rsid w:val="00FD61BA"/>
    <w:rsid w:val="00FE0797"/>
    <w:rsid w:val="00FF508C"/>
    <w:rsid w:val="0165AF8C"/>
    <w:rsid w:val="021EA897"/>
    <w:rsid w:val="0239F804"/>
    <w:rsid w:val="026D299C"/>
    <w:rsid w:val="02F96472"/>
    <w:rsid w:val="039C066C"/>
    <w:rsid w:val="0406912B"/>
    <w:rsid w:val="071D57C0"/>
    <w:rsid w:val="07B61479"/>
    <w:rsid w:val="080951B3"/>
    <w:rsid w:val="084730E0"/>
    <w:rsid w:val="0876BB37"/>
    <w:rsid w:val="08F71E36"/>
    <w:rsid w:val="0A570200"/>
    <w:rsid w:val="0A72D6A6"/>
    <w:rsid w:val="0A80BA9C"/>
    <w:rsid w:val="0AE760AC"/>
    <w:rsid w:val="0BDF4A86"/>
    <w:rsid w:val="0BFDF371"/>
    <w:rsid w:val="0C209DF8"/>
    <w:rsid w:val="0CC48767"/>
    <w:rsid w:val="0D133438"/>
    <w:rsid w:val="0D6B669A"/>
    <w:rsid w:val="0D9D24F8"/>
    <w:rsid w:val="0F12FF43"/>
    <w:rsid w:val="0F1A094D"/>
    <w:rsid w:val="0FED4362"/>
    <w:rsid w:val="0FFCA267"/>
    <w:rsid w:val="10C12CD6"/>
    <w:rsid w:val="10F02FCA"/>
    <w:rsid w:val="1177A59D"/>
    <w:rsid w:val="12C7CB05"/>
    <w:rsid w:val="12D993FB"/>
    <w:rsid w:val="12F788D8"/>
    <w:rsid w:val="130D6F89"/>
    <w:rsid w:val="144245F0"/>
    <w:rsid w:val="14A9FCD8"/>
    <w:rsid w:val="16853B0A"/>
    <w:rsid w:val="1771E996"/>
    <w:rsid w:val="181876BC"/>
    <w:rsid w:val="1943F14C"/>
    <w:rsid w:val="1A97B354"/>
    <w:rsid w:val="1AE7A65B"/>
    <w:rsid w:val="1DEC8F89"/>
    <w:rsid w:val="1E5B88A0"/>
    <w:rsid w:val="1E9CFC74"/>
    <w:rsid w:val="1EFDECF6"/>
    <w:rsid w:val="1F5A0EFE"/>
    <w:rsid w:val="1FE46594"/>
    <w:rsid w:val="1FF31CA3"/>
    <w:rsid w:val="2076F021"/>
    <w:rsid w:val="2179C08C"/>
    <w:rsid w:val="22A01D12"/>
    <w:rsid w:val="23A8ACC5"/>
    <w:rsid w:val="23AC43A8"/>
    <w:rsid w:val="241D848A"/>
    <w:rsid w:val="24500255"/>
    <w:rsid w:val="24B77453"/>
    <w:rsid w:val="24D2B4AD"/>
    <w:rsid w:val="2674C4C9"/>
    <w:rsid w:val="272D4FCF"/>
    <w:rsid w:val="27A0BAF6"/>
    <w:rsid w:val="2881A93A"/>
    <w:rsid w:val="28A94496"/>
    <w:rsid w:val="28FCAE10"/>
    <w:rsid w:val="2952FF4C"/>
    <w:rsid w:val="2B3A6BAC"/>
    <w:rsid w:val="2BA3F896"/>
    <w:rsid w:val="2BF8085D"/>
    <w:rsid w:val="2C0CE789"/>
    <w:rsid w:val="2D5DAD6C"/>
    <w:rsid w:val="2F43C3E5"/>
    <w:rsid w:val="301A9BA4"/>
    <w:rsid w:val="3063FD68"/>
    <w:rsid w:val="306E1DC0"/>
    <w:rsid w:val="30A664C8"/>
    <w:rsid w:val="329FDBBE"/>
    <w:rsid w:val="32BB0794"/>
    <w:rsid w:val="3396614A"/>
    <w:rsid w:val="343345DD"/>
    <w:rsid w:val="349FE46D"/>
    <w:rsid w:val="366B1FA0"/>
    <w:rsid w:val="3733D4A0"/>
    <w:rsid w:val="3794246F"/>
    <w:rsid w:val="37C3464D"/>
    <w:rsid w:val="3A530ED2"/>
    <w:rsid w:val="3C3E0DFD"/>
    <w:rsid w:val="3CB13BE4"/>
    <w:rsid w:val="3DC39990"/>
    <w:rsid w:val="3F204D7C"/>
    <w:rsid w:val="4082070B"/>
    <w:rsid w:val="410B2035"/>
    <w:rsid w:val="4267EBFF"/>
    <w:rsid w:val="42E3C445"/>
    <w:rsid w:val="43FBC552"/>
    <w:rsid w:val="44DABAC7"/>
    <w:rsid w:val="44EC70EB"/>
    <w:rsid w:val="46DA4E5F"/>
    <w:rsid w:val="46E9D10B"/>
    <w:rsid w:val="4700F8C3"/>
    <w:rsid w:val="478C4CA2"/>
    <w:rsid w:val="48F73928"/>
    <w:rsid w:val="49BB0301"/>
    <w:rsid w:val="49CE1C94"/>
    <w:rsid w:val="4B211B26"/>
    <w:rsid w:val="4BB169B5"/>
    <w:rsid w:val="4CC6867B"/>
    <w:rsid w:val="4DC7C4EF"/>
    <w:rsid w:val="4E264F68"/>
    <w:rsid w:val="4EFD2AF9"/>
    <w:rsid w:val="50EA464E"/>
    <w:rsid w:val="521ECB0E"/>
    <w:rsid w:val="5274BC30"/>
    <w:rsid w:val="5284AE93"/>
    <w:rsid w:val="53B68E11"/>
    <w:rsid w:val="542A2A32"/>
    <w:rsid w:val="54E80F10"/>
    <w:rsid w:val="55AFF083"/>
    <w:rsid w:val="57215942"/>
    <w:rsid w:val="57C1CBA8"/>
    <w:rsid w:val="580EBF24"/>
    <w:rsid w:val="5891625D"/>
    <w:rsid w:val="5A2CC8E9"/>
    <w:rsid w:val="5ABAB25B"/>
    <w:rsid w:val="5BC843D4"/>
    <w:rsid w:val="5BF01EF6"/>
    <w:rsid w:val="5DA6E0BE"/>
    <w:rsid w:val="5DB0E3E7"/>
    <w:rsid w:val="5EB68035"/>
    <w:rsid w:val="5EDC262D"/>
    <w:rsid w:val="5F225AEC"/>
    <w:rsid w:val="5F87D741"/>
    <w:rsid w:val="6032DEFD"/>
    <w:rsid w:val="61926D7D"/>
    <w:rsid w:val="6231B8A1"/>
    <w:rsid w:val="646EEEB0"/>
    <w:rsid w:val="64905396"/>
    <w:rsid w:val="64A992D0"/>
    <w:rsid w:val="66017790"/>
    <w:rsid w:val="6611DF33"/>
    <w:rsid w:val="663DCFD9"/>
    <w:rsid w:val="66B272F9"/>
    <w:rsid w:val="6843652D"/>
    <w:rsid w:val="698E13E9"/>
    <w:rsid w:val="6A2B3901"/>
    <w:rsid w:val="6C62C3DD"/>
    <w:rsid w:val="6C8892D9"/>
    <w:rsid w:val="6D290356"/>
    <w:rsid w:val="6F385B95"/>
    <w:rsid w:val="6F3B91B3"/>
    <w:rsid w:val="6F7968C5"/>
    <w:rsid w:val="6FCB0AA7"/>
    <w:rsid w:val="70E904D7"/>
    <w:rsid w:val="71A55F8A"/>
    <w:rsid w:val="71D7AF0A"/>
    <w:rsid w:val="72E7EBF4"/>
    <w:rsid w:val="735B83D8"/>
    <w:rsid w:val="73B98251"/>
    <w:rsid w:val="74DA86B4"/>
    <w:rsid w:val="75E8543C"/>
    <w:rsid w:val="7616B621"/>
    <w:rsid w:val="76C19DFB"/>
    <w:rsid w:val="76FF709D"/>
    <w:rsid w:val="77702128"/>
    <w:rsid w:val="77D60AEF"/>
    <w:rsid w:val="789ECC18"/>
    <w:rsid w:val="79D7CE54"/>
    <w:rsid w:val="7AA994B3"/>
    <w:rsid w:val="7B116623"/>
    <w:rsid w:val="7CBA7F7D"/>
    <w:rsid w:val="7ECAD773"/>
    <w:rsid w:val="7FC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CE5E9"/>
  <w15:chartTrackingRefBased/>
  <w15:docId w15:val="{85547C9B-00E0-4F68-A043-4A4198CD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762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5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069"/>
  </w:style>
  <w:style w:type="paragraph" w:styleId="Footer">
    <w:name w:val="footer"/>
    <w:basedOn w:val="Normal"/>
    <w:link w:val="FooterChar"/>
    <w:uiPriority w:val="99"/>
    <w:unhideWhenUsed/>
    <w:rsid w:val="00CC5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069"/>
  </w:style>
  <w:style w:type="character" w:styleId="CommentReference">
    <w:name w:val="annotation reference"/>
    <w:basedOn w:val="DefaultParagraphFont"/>
    <w:uiPriority w:val="99"/>
    <w:semiHidden/>
    <w:unhideWhenUsed/>
    <w:rsid w:val="00E91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1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6E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774E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141bad0b-5ec6-4ecd-811e-f9d8ff358b9c" ContentTypeId="0x0101005A9549D9A06FAF49B2796176C16A6E11130D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19</Value>
      <Value>3</Value>
      <Value>43</Value>
      <Value>1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PersistId xmlns="964f0a7c-bcf0-4337-b577-3747e0a5c4bc">true</_dlc_DocIdPersistId>
    <_dlc_DocId xmlns="964f0a7c-bcf0-4337-b577-3747e0a5c4bc">3C3ZFRKESVDZ-1596090526-3436</_dlc_DocId>
    <_dlc_DocIdUrl xmlns="964f0a7c-bcf0-4337-b577-3747e0a5c4bc">
      <Url>https://thefca.sharepoint.com/sites/PriMarSpeSup/_layouts/15/DocIdRedir.aspx?ID=3C3ZFRKESVDZ-1596090526-3436</Url>
      <Description>3C3ZFRKESVDZ-1596090526-3436</Description>
    </_dlc_DocIdUrl>
    <n7a17791d5a341829fb68a82b40078a2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Subject 1</TermName>
          <TermId xmlns="http://schemas.microsoft.com/office/infopath/2007/PartnerControls">49e807b7-8337-4f3c-8354-070009702ab0</TermId>
        </TermInfo>
      </Terms>
    </n7a17791d5a341829fb68a82b40078a2>
    <fca_date xmlns="http://schemas.microsoft.com/sharepoint/v3">2024-07-21T23:00:00+00:00</fca_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MO Policy Document" ma:contentTypeID="0x0101005A9549D9A06FAF49B2796176C16A6E11130D00BACCD51D6AB65F4AA437854B9CF9CE49" ma:contentTypeVersion="60" ma:contentTypeDescription="PMO Policy Document" ma:contentTypeScope="" ma:versionID="8f29926112d1ca84567d139580e7ff6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a89c36dd-eb6e-4146-9e53-9a30340f1d9f" xmlns:ns4="2e112860-b796-4086-985e-3a954b4ef978" targetNamespace="http://schemas.microsoft.com/office/2006/metadata/properties" ma:root="true" ma:fieldsID="61adfab0359c654455885f754cbae97e" ns1:_="" ns2:_="" ns3:_="" ns4:_="">
    <xsd:import namespace="http://schemas.microsoft.com/sharepoint/v3"/>
    <xsd:import namespace="964f0a7c-bcf0-4337-b577-3747e0a5c4bc"/>
    <xsd:import namespace="a89c36dd-eb6e-4146-9e53-9a30340f1d9f"/>
    <xsd:import namespace="2e112860-b796-4086-985e-3a954b4ef97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2:n7a17791d5a341829fb68a82b40078a2" minOccurs="0"/>
                <xsd:element ref="ns1:fca_date"/>
                <xsd:element ref="ns4:MediaServiceObjectDetectorVersions" minOccurs="0"/>
                <xsd:element ref="ns3:SharedWithUsers" minOccurs="0"/>
                <xsd:element ref="ns3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fca_date" ma:index="28" ma:displayName="Date" ma:format="DateOnly" ma:internalName="fca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655239e-9060-4622-9ea5-cc4437aa46a6}" ma:internalName="TaxCatchAll" ma:showField="CatchAllData" ma:web="a89c36dd-eb6e-4146-9e53-9a30340f1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655239e-9060-4622-9ea5-cc4437aa46a6}" ma:internalName="TaxCatchAllLabel" ma:readOnly="true" ma:showField="CatchAllDataLabel" ma:web="a89c36dd-eb6e-4146-9e53-9a30340f1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033;#FCA Sensitive|9fe95d54-aaa3-4770-816f-856335ec6f01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n7a17791d5a341829fb68a82b40078a2" ma:index="26" ma:taxonomy="true" ma:internalName="n7a17791d5a341829fb68a82b40078a2" ma:taxonomyFieldName="fca_subject" ma:displayName="Subject" ma:fieldId="{77a17791-d5a3-4182-9fb6-8a82b40078a2}" ma:sspId="141bad0b-5ec6-4ecd-811e-f9d8ff358b9c" ma:termSetId="8b7f1c76-20a0-4685-a4cd-b6cdebafb94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36dd-eb6e-4146-9e53-9a30340f1d9f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2860-b796-4086-985e-3a954b4ef97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D9D91-8B25-497B-9325-FF4D6F9DE8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CCA7BD-654B-4A04-B520-557C7257684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2F1C0CC-8F5E-4109-8414-8A6495A22E45}">
  <ds:schemaRefs>
    <ds:schemaRef ds:uri="http://schemas.microsoft.com/sharepoint/v3"/>
    <ds:schemaRef ds:uri="http://purl.org/dc/terms/"/>
    <ds:schemaRef ds:uri="a89c36dd-eb6e-4146-9e53-9a30340f1d9f"/>
    <ds:schemaRef ds:uri="http://schemas.microsoft.com/office/2006/documentManagement/types"/>
    <ds:schemaRef ds:uri="2e112860-b796-4086-985e-3a954b4ef978"/>
    <ds:schemaRef ds:uri="964f0a7c-bcf0-4337-b577-3747e0a5c4b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1ED1B-6844-482E-BE60-F775FF88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a89c36dd-eb6e-4146-9e53-9a30340f1d9f"/>
    <ds:schemaRef ds:uri="2e112860-b796-4086-985e-3a954b4e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CA545B-5D58-4E0A-8C63-24B7F1810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1787</Words>
  <Characters>8724</Characters>
  <Application>Microsoft Office Word</Application>
  <DocSecurity>4</DocSecurity>
  <Lines>323</Lines>
  <Paragraphs>145</Paragraphs>
  <ScaleCrop>false</ScaleCrop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UKLR24 dec on transfer of listing</dc:title>
  <dc:subject/>
  <dc:creator>Andrew Perkin</dc:creator>
  <cp:keywords/>
  <dc:description/>
  <cp:lastModifiedBy>Aileen O'Neill</cp:lastModifiedBy>
  <cp:revision>2</cp:revision>
  <dcterms:created xsi:type="dcterms:W3CDTF">2024-07-25T12:10:00Z</dcterms:created>
  <dcterms:modified xsi:type="dcterms:W3CDTF">2024-07-25T12:10:00Z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Sensitive</vt:lpwstr>
  </property>
  <property fmtid="{D5CDD505-2E9C-101B-9397-08002B2CF9AE}" pid="5" name="ContentTypeId">
    <vt:lpwstr>0x0101005A9549D9A06FAF49B2796176C16A6E11130D00BACCD51D6AB65F4AA437854B9CF9CE49</vt:lpwstr>
  </property>
  <property fmtid="{D5CDD505-2E9C-101B-9397-08002B2CF9AE}" pid="6" name="j26020f0b88d4062a2e4ff9feaa78c5c">
    <vt:lpwstr>Sponsor|06f6e93b-2598-4ff2-815a-d48c3f60c29d</vt:lpwstr>
  </property>
  <property fmtid="{D5CDD505-2E9C-101B-9397-08002B2CF9AE}" pid="7" name="fca_pmss_activity">
    <vt:lpwstr/>
  </property>
  <property fmtid="{D5CDD505-2E9C-101B-9397-08002B2CF9AE}" pid="8" name="fca_pmss_proxy_advisor_work_type">
    <vt:lpwstr/>
  </property>
  <property fmtid="{D5CDD505-2E9C-101B-9397-08002B2CF9AE}" pid="9" name="g5cc5f6ca4bf4a3f9f7ae570e7fe0cef">
    <vt:lpwstr/>
  </property>
  <property fmtid="{D5CDD505-2E9C-101B-9397-08002B2CF9AE}" pid="10" name="fca_pmss_sponser_work_type">
    <vt:lpwstr/>
  </property>
  <property fmtid="{D5CDD505-2E9C-101B-9397-08002B2CF9AE}" pid="11" name="fca_correspondence_source">
    <vt:lpwstr/>
  </property>
  <property fmtid="{D5CDD505-2E9C-101B-9397-08002B2CF9AE}" pid="12" name="fca_subject">
    <vt:lpwstr>3;#Subject 1|49e807b7-8337-4f3c-8354-070009702ab0</vt:lpwstr>
  </property>
  <property fmtid="{D5CDD505-2E9C-101B-9397-08002B2CF9AE}" pid="13" name="l14f68707a1a46e8b4863524315ff2cc">
    <vt:lpwstr/>
  </property>
  <property fmtid="{D5CDD505-2E9C-101B-9397-08002B2CF9AE}" pid="14" name="fca_pmss_pip_work_type">
    <vt:lpwstr/>
  </property>
  <property fmtid="{D5CDD505-2E9C-101B-9397-08002B2CF9AE}" pid="15" name="hc2cc58c74a24f3fac113513f69a6488">
    <vt:lpwstr/>
  </property>
  <property fmtid="{D5CDD505-2E9C-101B-9397-08002B2CF9AE}" pid="16" name="bc2a2a58af5947c0a466a75b34440e3b">
    <vt:lpwstr/>
  </property>
  <property fmtid="{D5CDD505-2E9C-101B-9397-08002B2CF9AE}" pid="17" name="fca_document_purpose">
    <vt:lpwstr>43;#Policy Development|845b5560-9b6f-4a1e-a867-32755fd1e2ef</vt:lpwstr>
  </property>
  <property fmtid="{D5CDD505-2E9C-101B-9397-08002B2CF9AE}" pid="18" name="cd911d4d5e8f4f6cb1ef4400e2676478">
    <vt:lpwstr/>
  </property>
  <property fmtid="{D5CDD505-2E9C-101B-9397-08002B2CF9AE}" pid="19" name="_dlc_DocIdItemGuid">
    <vt:lpwstr>19630df4-7802-478e-82bc-73a7ee8576b8</vt:lpwstr>
  </property>
  <property fmtid="{D5CDD505-2E9C-101B-9397-08002B2CF9AE}" pid="20" name="Is_FirstChKInDone">
    <vt:lpwstr>Yes</vt:lpwstr>
  </property>
  <property fmtid="{D5CDD505-2E9C-101B-9397-08002B2CF9AE}" pid="21" name="fca_information_classification">
    <vt:lpwstr>1;#FCA Official|d07129ec-4894-4cda-af0c-a925cb68d6e3</vt:lpwstr>
  </property>
  <property fmtid="{D5CDD505-2E9C-101B-9397-08002B2CF9AE}" pid="22" name="fca_pmss_firm_type">
    <vt:lpwstr>19;#Sponsor|06f6e93b-2598-4ff2-815a-d48c3f60c29d</vt:lpwstr>
  </property>
  <property fmtid="{D5CDD505-2E9C-101B-9397-08002B2CF9AE}" pid="23" name="_docset_NoMedatataSyncRequired">
    <vt:lpwstr>False</vt:lpwstr>
  </property>
  <property fmtid="{D5CDD505-2E9C-101B-9397-08002B2CF9AE}" pid="24" name="MSIP_Label_21dcac25-bef0-4d3f-b652-275bc8ccb234_Enabled">
    <vt:lpwstr>true</vt:lpwstr>
  </property>
  <property fmtid="{D5CDD505-2E9C-101B-9397-08002B2CF9AE}" pid="25" name="MSIP_Label_21dcac25-bef0-4d3f-b652-275bc8ccb234_SetDate">
    <vt:lpwstr>2024-07-19T16:47:27Z</vt:lpwstr>
  </property>
  <property fmtid="{D5CDD505-2E9C-101B-9397-08002B2CF9AE}" pid="26" name="MSIP_Label_21dcac25-bef0-4d3f-b652-275bc8ccb234_Method">
    <vt:lpwstr>Privileged</vt:lpwstr>
  </property>
  <property fmtid="{D5CDD505-2E9C-101B-9397-08002B2CF9AE}" pid="27" name="MSIP_Label_21dcac25-bef0-4d3f-b652-275bc8ccb234_Name">
    <vt:lpwstr>FCA Sensitive</vt:lpwstr>
  </property>
  <property fmtid="{D5CDD505-2E9C-101B-9397-08002B2CF9AE}" pid="28" name="MSIP_Label_21dcac25-bef0-4d3f-b652-275bc8ccb234_SiteId">
    <vt:lpwstr>551f9db3-821c-4457-8551-b43423dce661</vt:lpwstr>
  </property>
  <property fmtid="{D5CDD505-2E9C-101B-9397-08002B2CF9AE}" pid="29" name="MSIP_Label_21dcac25-bef0-4d3f-b652-275bc8ccb234_ActionId">
    <vt:lpwstr>cc0089df-020f-4799-90da-c3d00e4e9b4c</vt:lpwstr>
  </property>
  <property fmtid="{D5CDD505-2E9C-101B-9397-08002B2CF9AE}" pid="30" name="MSIP_Label_21dcac25-bef0-4d3f-b652-275bc8ccb234_ContentBits">
    <vt:lpwstr>1</vt:lpwstr>
  </property>
</Properties>
</file>