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333A" w14:textId="77777777" w:rsidR="003E4DD5" w:rsidRPr="00CD5C6E" w:rsidRDefault="003E4DD5" w:rsidP="00F55D4B"/>
    <w:p w14:paraId="02F928B1" w14:textId="77777777" w:rsidR="00D3156A" w:rsidRPr="00D3156A" w:rsidRDefault="00D3156A" w:rsidP="00A75FFB">
      <w:pPr>
        <w:rPr>
          <w:b/>
          <w:color w:val="8E1537" w:themeColor="text2"/>
          <w:sz w:val="40"/>
          <w:szCs w:val="40"/>
        </w:rPr>
      </w:pPr>
      <w:r w:rsidRPr="00D3156A">
        <w:rPr>
          <w:b/>
          <w:color w:val="8E1537" w:themeColor="text2"/>
          <w:sz w:val="40"/>
          <w:szCs w:val="40"/>
        </w:rPr>
        <w:t>Change of name form</w:t>
      </w:r>
    </w:p>
    <w:p w14:paraId="2B9AC214" w14:textId="77777777" w:rsidR="00D3156A" w:rsidRDefault="00D3156A" w:rsidP="00D3156A">
      <w:pPr>
        <w:spacing w:after="0"/>
        <w:rPr>
          <w:rFonts w:cstheme="minorHAnsi"/>
          <w:b/>
          <w:color w:val="8E1537"/>
          <w:sz w:val="40"/>
          <w:szCs w:val="40"/>
        </w:rPr>
      </w:pPr>
    </w:p>
    <w:p w14:paraId="6B144073" w14:textId="77777777" w:rsidR="00D3156A" w:rsidRDefault="00D3156A" w:rsidP="00D3156A">
      <w:pPr>
        <w:pStyle w:val="SectionHead"/>
      </w:pPr>
      <w:r>
        <w:t>Section 1 – About this form</w:t>
      </w:r>
    </w:p>
    <w:p w14:paraId="02F95BB1" w14:textId="77777777" w:rsidR="00D3156A" w:rsidRDefault="00D3156A" w:rsidP="005570AD">
      <w:pPr>
        <w:spacing w:after="0"/>
        <w:rPr>
          <w:rFonts w:cstheme="minorHAnsi"/>
        </w:rPr>
      </w:pPr>
    </w:p>
    <w:p w14:paraId="333F3599" w14:textId="77777777" w:rsidR="00CD5C6E" w:rsidRDefault="00CD5C6E" w:rsidP="005570AD">
      <w:pPr>
        <w:spacing w:after="0"/>
        <w:rPr>
          <w:rFonts w:cstheme="minorHAnsi"/>
        </w:rPr>
      </w:pPr>
      <w:r w:rsidRPr="00DF7A83">
        <w:rPr>
          <w:rFonts w:cstheme="minorHAnsi"/>
        </w:rPr>
        <w:t>Use this form to change the name of your society r</w:t>
      </w:r>
      <w:r w:rsidR="00CF75F6" w:rsidRPr="00DF7A83">
        <w:rPr>
          <w:rFonts w:cstheme="minorHAnsi"/>
        </w:rPr>
        <w:t>egistered under the Co-operative and Community Benefit</w:t>
      </w:r>
      <w:r w:rsidR="00714724">
        <w:rPr>
          <w:rFonts w:cstheme="minorHAnsi"/>
        </w:rPr>
        <w:t xml:space="preserve"> Societies</w:t>
      </w:r>
      <w:r w:rsidR="00CF75F6" w:rsidRPr="00DF7A83">
        <w:rPr>
          <w:rFonts w:cstheme="minorHAnsi"/>
        </w:rPr>
        <w:t xml:space="preserve"> Act 2014 (including credit unions)</w:t>
      </w:r>
      <w:r w:rsidR="00D56D6D">
        <w:rPr>
          <w:rFonts w:cstheme="minorHAnsi"/>
        </w:rPr>
        <w:t>, the Co-operative and Community Benefit Societies Act (Northern Ireland) 1969, or the Credit Unions (Northern Ireland) Order 1985.</w:t>
      </w:r>
    </w:p>
    <w:p w14:paraId="1AF7ED14" w14:textId="77777777" w:rsidR="00D3156A" w:rsidRDefault="00D3156A" w:rsidP="005570AD">
      <w:pPr>
        <w:spacing w:after="0"/>
        <w:rPr>
          <w:rFonts w:cstheme="minorHAnsi"/>
        </w:rPr>
      </w:pPr>
    </w:p>
    <w:p w14:paraId="344ECF1D" w14:textId="16C38871" w:rsidR="00D3156A" w:rsidRDefault="00D3156A" w:rsidP="005570AD">
      <w:pPr>
        <w:spacing w:after="0"/>
      </w:pPr>
      <w:r>
        <w:rPr>
          <w:rFonts w:cstheme="minorHAnsi"/>
        </w:rPr>
        <w:t xml:space="preserve">Before submitting this </w:t>
      </w:r>
      <w:proofErr w:type="gramStart"/>
      <w:r>
        <w:rPr>
          <w:rFonts w:cstheme="minorHAnsi"/>
        </w:rPr>
        <w:t>application</w:t>
      </w:r>
      <w:proofErr w:type="gramEnd"/>
      <w:r>
        <w:rPr>
          <w:rFonts w:cstheme="minorHAnsi"/>
        </w:rPr>
        <w:t xml:space="preserve"> please read our guidance on names, available here: </w:t>
      </w:r>
      <w:hyperlink r:id="rId13" w:history="1">
        <w:r w:rsidR="004234C3" w:rsidRPr="00E17596">
          <w:rPr>
            <w:rStyle w:val="Hyperlink"/>
          </w:rPr>
          <w:t>https://www.handbook.fca.org.uk/handbook/RFCCBS</w:t>
        </w:r>
      </w:hyperlink>
      <w:r w:rsidR="004234C3">
        <w:t xml:space="preserve">. </w:t>
      </w:r>
    </w:p>
    <w:p w14:paraId="4E6C63E0" w14:textId="77777777" w:rsidR="00FF21F0" w:rsidRDefault="00FF21F0" w:rsidP="005570AD">
      <w:pPr>
        <w:spacing w:after="0"/>
      </w:pPr>
    </w:p>
    <w:p w14:paraId="2F406822" w14:textId="7F3695F7" w:rsidR="00FF21F0" w:rsidRPr="004234C3" w:rsidRDefault="00A75FFB" w:rsidP="004234C3">
      <w:pPr>
        <w:pStyle w:val="FCABodyText"/>
        <w:spacing w:after="0"/>
        <w:rPr>
          <w:rFonts w:cstheme="minorHAnsi"/>
        </w:rPr>
      </w:pPr>
      <w:r>
        <w:t>Please note that t</w:t>
      </w:r>
      <w:r w:rsidR="00FF21F0">
        <w:t xml:space="preserve">his form, including any details provided on the form, will be made available to the public through the </w:t>
      </w:r>
      <w:r>
        <w:t>Mutuals Public Register</w:t>
      </w:r>
      <w:r w:rsidR="00714724">
        <w:t xml:space="preserve">: </w:t>
      </w:r>
      <w:hyperlink r:id="rId14" w:history="1">
        <w:r w:rsidR="00714724">
          <w:rPr>
            <w:rStyle w:val="Hyperlink"/>
            <w:rFonts w:cs="Calibri"/>
            <w:szCs w:val="22"/>
          </w:rPr>
          <w:t>https://mutuals.fca.org.uk</w:t>
        </w:r>
      </w:hyperlink>
      <w:r w:rsidR="00714724">
        <w:rPr>
          <w:rFonts w:cs="Calibri"/>
          <w:szCs w:val="22"/>
        </w:rPr>
        <w:t xml:space="preserve">. </w:t>
      </w:r>
      <w:r w:rsidR="004234C3" w:rsidRPr="004234C3">
        <w:rPr>
          <w:rFonts w:cstheme="minorHAnsi"/>
        </w:rPr>
        <w:t xml:space="preserve">Our privacy notice explains how and why we use personal data: </w:t>
      </w:r>
      <w:hyperlink r:id="rId15" w:history="1">
        <w:r w:rsidR="004234C3" w:rsidRPr="00E17596">
          <w:rPr>
            <w:rStyle w:val="Hyperlink"/>
            <w:rFonts w:cstheme="minorHAnsi"/>
          </w:rPr>
          <w:t>https://www.fca.org.uk/privacy</w:t>
        </w:r>
      </w:hyperlink>
      <w:r w:rsidR="004234C3" w:rsidRPr="004234C3">
        <w:rPr>
          <w:rFonts w:cstheme="minorHAnsi"/>
        </w:rPr>
        <w:t>.</w:t>
      </w:r>
      <w:r w:rsidR="004234C3">
        <w:rPr>
          <w:rFonts w:cstheme="minorHAnsi"/>
        </w:rPr>
        <w:t xml:space="preserve"> </w:t>
      </w:r>
    </w:p>
    <w:p w14:paraId="54E7BF6F" w14:textId="77777777" w:rsidR="005570AD" w:rsidRPr="00DF7A83" w:rsidRDefault="005570AD" w:rsidP="003E4DD5">
      <w:pPr>
        <w:pStyle w:val="SectionHead"/>
        <w:rPr>
          <w:rFonts w:asciiTheme="minorHAnsi" w:hAnsiTheme="minorHAnsi"/>
        </w:rPr>
      </w:pPr>
    </w:p>
    <w:p w14:paraId="59A7F26B" w14:textId="77777777" w:rsidR="008228E3" w:rsidRPr="00DF7A83" w:rsidRDefault="00224A73" w:rsidP="003E4DD5">
      <w:pPr>
        <w:pStyle w:val="SectionHead"/>
        <w:rPr>
          <w:rFonts w:asciiTheme="minorHAnsi" w:hAnsiTheme="minorHAnsi"/>
        </w:rPr>
      </w:pPr>
      <w:r w:rsidRPr="00DF7A83">
        <w:rPr>
          <w:rFonts w:asciiTheme="minorHAnsi" w:hAnsiTheme="minorHAnsi"/>
        </w:rPr>
        <w:t xml:space="preserve">Section </w:t>
      </w:r>
      <w:r w:rsidR="00D3156A">
        <w:rPr>
          <w:rFonts w:asciiTheme="minorHAnsi" w:hAnsiTheme="minorHAnsi"/>
        </w:rPr>
        <w:t>2</w:t>
      </w:r>
      <w:r w:rsidR="003E4DD5" w:rsidRPr="00DF7A83">
        <w:rPr>
          <w:rFonts w:asciiTheme="minorHAnsi" w:hAnsiTheme="minorHAnsi"/>
        </w:rPr>
        <w:t xml:space="preserve"> – </w:t>
      </w:r>
      <w:r w:rsidR="00D3156A">
        <w:rPr>
          <w:rFonts w:asciiTheme="minorHAnsi" w:hAnsiTheme="minorHAnsi"/>
        </w:rPr>
        <w:t>About this application</w:t>
      </w:r>
    </w:p>
    <w:p w14:paraId="1B0BDEB2" w14:textId="77777777" w:rsidR="008228E3" w:rsidRPr="00DF7A83" w:rsidRDefault="008228E3" w:rsidP="003E4DD5">
      <w:pPr>
        <w:pStyle w:val="SectionHead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5670"/>
      </w:tblGrid>
      <w:tr w:rsidR="00D3156A" w:rsidRPr="00BA3FCF" w14:paraId="6EE39BD1" w14:textId="77777777" w:rsidTr="00D3156A">
        <w:trPr>
          <w:trHeight w:val="567"/>
        </w:trPr>
        <w:tc>
          <w:tcPr>
            <w:tcW w:w="3294" w:type="dxa"/>
            <w:vAlign w:val="center"/>
          </w:tcPr>
          <w:p w14:paraId="316B14C1" w14:textId="77777777" w:rsidR="00D3156A" w:rsidRPr="00D56D6D" w:rsidRDefault="00D3156A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</w:t>
            </w:r>
            <w:r>
              <w:rPr>
                <w:color w:val="000000" w:themeColor="text1"/>
                <w:sz w:val="22"/>
                <w:szCs w:val="22"/>
              </w:rPr>
              <w:t xml:space="preserve">’s current </w:t>
            </w:r>
            <w:r w:rsidRPr="003E4DD5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7407EB87" w14:textId="77777777" w:rsidR="00D3156A" w:rsidRPr="00BA3FCF" w:rsidRDefault="00D3156A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3156A" w:rsidRPr="00BA3FCF" w14:paraId="2C52EAF6" w14:textId="77777777" w:rsidTr="00D3156A">
        <w:trPr>
          <w:trHeight w:val="567"/>
        </w:trPr>
        <w:tc>
          <w:tcPr>
            <w:tcW w:w="3294" w:type="dxa"/>
            <w:vAlign w:val="center"/>
          </w:tcPr>
          <w:p w14:paraId="2CDD91D8" w14:textId="77777777" w:rsidR="00D3156A" w:rsidRPr="003E4DD5" w:rsidRDefault="00D3156A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4B30DB1E" w14:textId="77777777" w:rsidR="00D3156A" w:rsidRPr="00BA3FCF" w:rsidRDefault="00D3156A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040CA9C6" w14:textId="77777777" w:rsidR="008228E3" w:rsidRPr="00DF7A83" w:rsidRDefault="008228E3" w:rsidP="003E4DD5">
      <w:pPr>
        <w:pStyle w:val="SectionHead"/>
        <w:rPr>
          <w:rFonts w:asciiTheme="minorHAnsi" w:hAnsiTheme="minorHAnsi"/>
        </w:rPr>
      </w:pPr>
    </w:p>
    <w:p w14:paraId="74D9D290" w14:textId="77777777" w:rsidR="008228E3" w:rsidRPr="00DF7A83" w:rsidRDefault="00224A73" w:rsidP="008228E3">
      <w:pPr>
        <w:pStyle w:val="SectionHead"/>
        <w:rPr>
          <w:rFonts w:asciiTheme="minorHAnsi" w:hAnsiTheme="minorHAnsi"/>
          <w:sz w:val="22"/>
          <w:szCs w:val="22"/>
        </w:rPr>
      </w:pPr>
      <w:r w:rsidRPr="00DF7A83">
        <w:rPr>
          <w:rFonts w:asciiTheme="minorHAnsi" w:hAnsiTheme="minorHAnsi"/>
        </w:rPr>
        <w:t xml:space="preserve">Section </w:t>
      </w:r>
      <w:r w:rsidR="00D3156A">
        <w:rPr>
          <w:rFonts w:asciiTheme="minorHAnsi" w:hAnsiTheme="minorHAnsi"/>
        </w:rPr>
        <w:t>3</w:t>
      </w:r>
      <w:r w:rsidR="008228E3" w:rsidRPr="00DF7A83">
        <w:rPr>
          <w:rFonts w:asciiTheme="minorHAnsi" w:hAnsiTheme="minorHAnsi"/>
        </w:rPr>
        <w:t xml:space="preserve"> – </w:t>
      </w:r>
      <w:r w:rsidR="00D3156A">
        <w:rPr>
          <w:rFonts w:asciiTheme="minorHAnsi" w:hAnsiTheme="minorHAnsi"/>
        </w:rPr>
        <w:t>Proposed new name</w:t>
      </w:r>
    </w:p>
    <w:p w14:paraId="636FE302" w14:textId="77777777" w:rsidR="004F5F59" w:rsidRPr="00DF7A83" w:rsidRDefault="004F5F59" w:rsidP="008228E3">
      <w:pPr>
        <w:pStyle w:val="SectionHead"/>
        <w:rPr>
          <w:rFonts w:asciiTheme="minorHAnsi" w:hAnsiTheme="minorHAnsi"/>
        </w:rPr>
      </w:pPr>
    </w:p>
    <w:p w14:paraId="5664B7F0" w14:textId="77777777" w:rsidR="00F83A58" w:rsidRPr="00D3156A" w:rsidRDefault="00D3156A" w:rsidP="00F83A58">
      <w:pPr>
        <w:pStyle w:val="SectionHead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3.1 What is the proposed name of the society?</w:t>
      </w:r>
    </w:p>
    <w:p w14:paraId="70F167D2" w14:textId="77777777" w:rsidR="004F5F59" w:rsidRPr="00DF7A83" w:rsidRDefault="004F5F59" w:rsidP="00F83A58">
      <w:pPr>
        <w:pStyle w:val="SectionHead"/>
        <w:rPr>
          <w:rFonts w:asciiTheme="minorHAnsi" w:hAnsiTheme="minorHAnsi"/>
          <w:b w:val="0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D3156A" w:rsidRPr="00BA3FCF" w14:paraId="53A94AE8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7828EA3B" w14:textId="77777777" w:rsidR="00D3156A" w:rsidRPr="003E4DD5" w:rsidRDefault="00D3156A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Proposed name</w:t>
            </w:r>
          </w:p>
        </w:tc>
        <w:tc>
          <w:tcPr>
            <w:tcW w:w="5670" w:type="dxa"/>
            <w:vAlign w:val="center"/>
          </w:tcPr>
          <w:p w14:paraId="54AEDEE1" w14:textId="77777777" w:rsidR="00D3156A" w:rsidRPr="00BA3FCF" w:rsidRDefault="00D3156A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0AB9913" w14:textId="77777777" w:rsidR="008228E3" w:rsidRDefault="008228E3" w:rsidP="003E4DD5">
      <w:pPr>
        <w:pStyle w:val="SectionHead"/>
        <w:rPr>
          <w:rFonts w:asciiTheme="minorHAnsi" w:hAnsiTheme="minorHAnsi"/>
        </w:rPr>
      </w:pPr>
    </w:p>
    <w:p w14:paraId="721C2BDE" w14:textId="77777777" w:rsidR="00D3156A" w:rsidRDefault="00D3156A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3.2 Please confirm you have checked to make sure this name is not currently in use by a company or other society</w:t>
      </w:r>
      <w:r w:rsidR="00A75F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75FFB">
        <w:rPr>
          <w:rFonts w:asciiTheme="minorHAnsi" w:hAnsiTheme="minorHAnsi"/>
          <w:b w:val="0"/>
          <w:color w:val="auto"/>
          <w:sz w:val="22"/>
          <w:szCs w:val="22"/>
        </w:rPr>
        <w:t xml:space="preserve">(You can do this by searching the Companies House register at </w:t>
      </w:r>
      <w:hyperlink r:id="rId16" w:history="1">
        <w:r w:rsidR="00714724" w:rsidRPr="005410BA">
          <w:rPr>
            <w:rStyle w:val="Hyperlink"/>
            <w:rFonts w:asciiTheme="minorHAnsi" w:hAnsiTheme="minorHAnsi"/>
            <w:sz w:val="22"/>
            <w:szCs w:val="22"/>
          </w:rPr>
          <w:t>https://beta.companieshouse.gov.uk/</w:t>
        </w:r>
      </w:hyperlink>
      <w:r w:rsidR="00A75FFB">
        <w:rPr>
          <w:rFonts w:asciiTheme="minorHAnsi" w:hAnsiTheme="minorHAnsi"/>
          <w:b w:val="0"/>
          <w:color w:val="auto"/>
          <w:sz w:val="22"/>
          <w:szCs w:val="22"/>
        </w:rPr>
        <w:t>)</w:t>
      </w:r>
      <w:r>
        <w:rPr>
          <w:rFonts w:asciiTheme="minorHAnsi" w:hAnsiTheme="minorHAnsi"/>
          <w:color w:val="auto"/>
          <w:sz w:val="22"/>
          <w:szCs w:val="22"/>
        </w:rPr>
        <w:t>.</w:t>
      </w:r>
      <w:r w:rsidR="00A75FF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DCBC5CE" w14:textId="77777777" w:rsidR="00D3156A" w:rsidRDefault="00D3156A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577"/>
      </w:tblGrid>
      <w:tr w:rsidR="00D3156A" w14:paraId="0BDC3155" w14:textId="77777777" w:rsidTr="00D3156A">
        <w:trPr>
          <w:trHeight w:val="567"/>
        </w:trPr>
        <w:tc>
          <w:tcPr>
            <w:tcW w:w="4634" w:type="dxa"/>
            <w:vAlign w:val="center"/>
          </w:tcPr>
          <w:p w14:paraId="4D7047E0" w14:textId="77777777" w:rsidR="00D3156A" w:rsidRDefault="00D3156A" w:rsidP="007A01CF">
            <w:r>
              <w:t>The proposed name is available for use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14:paraId="6782469F" w14:textId="77777777" w:rsidR="00D3156A" w:rsidRDefault="00D3156A" w:rsidP="007A01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5D4F1E" w14:textId="77777777" w:rsidR="00D3156A" w:rsidRPr="00D3156A" w:rsidRDefault="00D3156A" w:rsidP="003E4DD5">
      <w:pPr>
        <w:pStyle w:val="SectionHead"/>
        <w:rPr>
          <w:rFonts w:asciiTheme="minorHAnsi" w:hAnsiTheme="minorHAnsi"/>
          <w:color w:val="auto"/>
          <w:sz w:val="22"/>
          <w:szCs w:val="22"/>
        </w:rPr>
      </w:pPr>
    </w:p>
    <w:p w14:paraId="2BB0DF15" w14:textId="3A23622C" w:rsidR="00D3156A" w:rsidRDefault="00D3156A" w:rsidP="00E719DB">
      <w:pPr>
        <w:pStyle w:val="SectionHead"/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>3.</w:t>
      </w:r>
      <w:r w:rsidR="004A330B">
        <w:rPr>
          <w:rFonts w:asciiTheme="minorHAnsi" w:hAnsi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Does your name contain a word listed in Annex 1 of the guidance? </w:t>
      </w:r>
    </w:p>
    <w:p w14:paraId="7A7A047A" w14:textId="5CFF4B44" w:rsidR="004234C3" w:rsidRDefault="004234C3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17" w:history="1">
        <w:r w:rsidRPr="00E17596">
          <w:rPr>
            <w:rStyle w:val="Hyperlink"/>
            <w:rFonts w:asciiTheme="minorHAnsi" w:hAnsiTheme="minorHAnsi"/>
            <w:b w:val="0"/>
            <w:sz w:val="22"/>
            <w:szCs w:val="22"/>
          </w:rPr>
          <w:t>https://www.handbook.fca.org.uk/handbook/RFCCBS</w:t>
        </w:r>
      </w:hyperlink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</w:p>
    <w:p w14:paraId="3B6AF069" w14:textId="77777777"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D3156A" w14:paraId="3E44DABD" w14:textId="77777777" w:rsidTr="00D3156A">
        <w:trPr>
          <w:trHeight w:val="567"/>
        </w:trPr>
        <w:tc>
          <w:tcPr>
            <w:tcW w:w="1384" w:type="dxa"/>
            <w:vAlign w:val="center"/>
          </w:tcPr>
          <w:p w14:paraId="1095C670" w14:textId="77777777" w:rsidR="00D3156A" w:rsidRDefault="00D3156A" w:rsidP="007A01CF">
            <w:pPr>
              <w:jc w:val="center"/>
            </w:pPr>
            <w:r>
              <w:t>No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EA6571" w14:textId="77777777"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27428714" w14:textId="77777777" w:rsidR="00D3156A" w:rsidRDefault="00D3156A" w:rsidP="00F244D4">
            <w:r>
              <w:t>Go to question 3.</w:t>
            </w:r>
            <w:r w:rsidR="00F244D4">
              <w:t>5</w:t>
            </w:r>
          </w:p>
        </w:tc>
      </w:tr>
      <w:tr w:rsidR="00D3156A" w14:paraId="0AB03CB2" w14:textId="77777777" w:rsidTr="00D3156A">
        <w:trPr>
          <w:trHeight w:val="567"/>
        </w:trPr>
        <w:tc>
          <w:tcPr>
            <w:tcW w:w="1384" w:type="dxa"/>
            <w:vAlign w:val="center"/>
          </w:tcPr>
          <w:p w14:paraId="728861A5" w14:textId="77777777" w:rsidR="00D3156A" w:rsidRDefault="00D3156A" w:rsidP="007A01CF">
            <w:pPr>
              <w:jc w:val="center"/>
            </w:pPr>
            <w:r>
              <w:t>Yes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6E0BD" w14:textId="77777777"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09B89EC9" w14:textId="77777777" w:rsidR="00D3156A" w:rsidRDefault="00D3156A" w:rsidP="00F244D4">
            <w:r>
              <w:t>Go to question 3.</w:t>
            </w:r>
            <w:r w:rsidR="00F244D4">
              <w:t>4</w:t>
            </w:r>
          </w:p>
        </w:tc>
      </w:tr>
    </w:tbl>
    <w:p w14:paraId="26152A91" w14:textId="77777777"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150ED578" w14:textId="77777777"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7520196F" w14:textId="77777777"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6B7CA40B" w14:textId="77777777" w:rsidR="00A75FFB" w:rsidRDefault="00A75FFB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27AE296B" w14:textId="77777777" w:rsidR="00A75FFB" w:rsidRDefault="00A75FFB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5F77A53E" w14:textId="77777777" w:rsid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3.</w:t>
      </w:r>
      <w:r w:rsidR="004A330B">
        <w:rPr>
          <w:rFonts w:asciiTheme="minorHAnsi" w:hAnsiTheme="minorHAnsi"/>
          <w:color w:val="000000" w:themeColor="text1"/>
          <w:sz w:val="22"/>
          <w:szCs w:val="22"/>
        </w:rPr>
        <w:t>4</w:t>
      </w:r>
      <w:r w:rsidRPr="00D3156A">
        <w:rPr>
          <w:rFonts w:asciiTheme="minorHAnsi" w:hAnsiTheme="minorHAnsi"/>
          <w:color w:val="000000" w:themeColor="text1"/>
          <w:sz w:val="22"/>
          <w:szCs w:val="22"/>
        </w:rPr>
        <w:t xml:space="preserve"> Please confirm you have read and complied with the requirements in Annex 1.</w:t>
      </w:r>
    </w:p>
    <w:p w14:paraId="0C0B1E48" w14:textId="77777777" w:rsidR="00D3156A" w:rsidRP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3"/>
        <w:gridCol w:w="567"/>
      </w:tblGrid>
      <w:tr w:rsidR="00D3156A" w14:paraId="3B35968C" w14:textId="77777777" w:rsidTr="00D3156A">
        <w:trPr>
          <w:trHeight w:val="567"/>
        </w:trPr>
        <w:tc>
          <w:tcPr>
            <w:tcW w:w="7383" w:type="dxa"/>
            <w:vAlign w:val="center"/>
          </w:tcPr>
          <w:p w14:paraId="21957312" w14:textId="77777777" w:rsidR="00D3156A" w:rsidRDefault="00D3156A" w:rsidP="007A01CF">
            <w:r>
              <w:t>The proposed name complies with the requirements in Annex 1</w:t>
            </w:r>
          </w:p>
        </w:tc>
        <w:sdt>
          <w:sdtPr>
            <w:id w:val="-81047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6C34E1" w14:textId="77777777" w:rsidR="00D3156A" w:rsidRDefault="00D3156A" w:rsidP="007A01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DD479D" w14:textId="77777777" w:rsid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711101D6" w14:textId="77777777" w:rsidR="00D3156A" w:rsidRPr="00D3156A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  <w:r w:rsidRPr="00D3156A">
        <w:rPr>
          <w:rFonts w:asciiTheme="minorHAnsi" w:hAnsiTheme="minorHAnsi"/>
          <w:color w:val="000000" w:themeColor="text1"/>
          <w:sz w:val="22"/>
          <w:szCs w:val="22"/>
        </w:rPr>
        <w:t>3.</w:t>
      </w:r>
      <w:r w:rsidR="004A330B"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D3156A">
        <w:rPr>
          <w:rFonts w:asciiTheme="minorHAnsi" w:hAnsiTheme="minorHAnsi"/>
          <w:color w:val="000000" w:themeColor="text1"/>
          <w:sz w:val="22"/>
          <w:szCs w:val="22"/>
        </w:rPr>
        <w:t xml:space="preserve"> Does your name end in the word ‘Limited’ (or ‘</w:t>
      </w:r>
      <w:proofErr w:type="spellStart"/>
      <w:r w:rsidRPr="00D3156A">
        <w:rPr>
          <w:rFonts w:asciiTheme="minorHAnsi" w:hAnsiTheme="minorHAnsi"/>
          <w:color w:val="000000" w:themeColor="text1"/>
          <w:sz w:val="22"/>
          <w:szCs w:val="22"/>
        </w:rPr>
        <w:t>cyfyngedig</w:t>
      </w:r>
      <w:proofErr w:type="spellEnd"/>
      <w:r w:rsidRPr="00D3156A">
        <w:rPr>
          <w:rFonts w:asciiTheme="minorHAnsi" w:hAnsiTheme="minorHAnsi"/>
          <w:color w:val="000000" w:themeColor="text1"/>
          <w:sz w:val="22"/>
          <w:szCs w:val="22"/>
        </w:rPr>
        <w:t xml:space="preserve">’ for Welsh societies)? </w:t>
      </w:r>
    </w:p>
    <w:p w14:paraId="34806A9A" w14:textId="77777777" w:rsid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D3156A" w14:paraId="33EDC512" w14:textId="77777777" w:rsidTr="007A01CF">
        <w:trPr>
          <w:trHeight w:val="567"/>
        </w:trPr>
        <w:tc>
          <w:tcPr>
            <w:tcW w:w="1384" w:type="dxa"/>
            <w:vAlign w:val="center"/>
          </w:tcPr>
          <w:p w14:paraId="3D86532A" w14:textId="77777777" w:rsidR="00D3156A" w:rsidRDefault="00D3156A" w:rsidP="007A01CF">
            <w:pPr>
              <w:jc w:val="center"/>
            </w:pPr>
            <w:r>
              <w:t>Yes</w:t>
            </w:r>
          </w:p>
        </w:tc>
        <w:sdt>
          <w:sdtPr>
            <w:id w:val="186377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313518" w14:textId="77777777"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2BCEB475" w14:textId="77777777" w:rsidR="00D3156A" w:rsidRDefault="00D3156A" w:rsidP="00D3156A">
            <w:r>
              <w:t>Go to Section 4</w:t>
            </w:r>
          </w:p>
        </w:tc>
      </w:tr>
      <w:tr w:rsidR="00D3156A" w14:paraId="76925744" w14:textId="77777777" w:rsidTr="007A01CF">
        <w:trPr>
          <w:trHeight w:val="567"/>
        </w:trPr>
        <w:tc>
          <w:tcPr>
            <w:tcW w:w="1384" w:type="dxa"/>
            <w:vAlign w:val="center"/>
          </w:tcPr>
          <w:p w14:paraId="43AE11D7" w14:textId="77777777" w:rsidR="00D3156A" w:rsidRDefault="00D3156A" w:rsidP="007A01CF">
            <w:pPr>
              <w:jc w:val="center"/>
            </w:pPr>
            <w:r>
              <w:t>No</w:t>
            </w:r>
          </w:p>
        </w:tc>
        <w:sdt>
          <w:sdtPr>
            <w:id w:val="-188701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EF37D4" w14:textId="77777777" w:rsidR="00D3156A" w:rsidRDefault="00D3156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7F3D87DE" w14:textId="77777777" w:rsidR="00D3156A" w:rsidRDefault="00D3156A" w:rsidP="004A330B">
            <w:r>
              <w:t>Go to question 3.</w:t>
            </w:r>
            <w:r w:rsidR="004A330B">
              <w:t>6</w:t>
            </w:r>
          </w:p>
        </w:tc>
      </w:tr>
    </w:tbl>
    <w:p w14:paraId="672AC336" w14:textId="77777777" w:rsidR="00D3156A" w:rsidRPr="00D3156A" w:rsidRDefault="00D3156A" w:rsidP="00E719DB">
      <w:pPr>
        <w:pStyle w:val="SectionHead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14:paraId="6E8FE407" w14:textId="77777777" w:rsidR="00D3156A" w:rsidRPr="00DF7A83" w:rsidRDefault="00D3156A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</w:p>
    <w:p w14:paraId="212BD296" w14:textId="77777777" w:rsidR="00D3156A" w:rsidRDefault="00D3156A" w:rsidP="004F5F59">
      <w:pPr>
        <w:spacing w:before="37" w:after="0" w:line="240" w:lineRule="auto"/>
        <w:ind w:right="-20"/>
        <w:rPr>
          <w:rFonts w:eastAsia="Arial" w:cs="Arial"/>
          <w:b/>
          <w:bCs/>
          <w:color w:val="8E1537" w:themeColor="text2"/>
          <w:spacing w:val="6"/>
          <w:sz w:val="26"/>
          <w:szCs w:val="26"/>
        </w:rPr>
      </w:pPr>
    </w:p>
    <w:p w14:paraId="293A89A7" w14:textId="77777777" w:rsidR="00D3156A" w:rsidRDefault="00D3156A" w:rsidP="004F5F59">
      <w:pPr>
        <w:spacing w:before="37" w:after="0" w:line="240" w:lineRule="auto"/>
        <w:ind w:right="-20"/>
        <w:rPr>
          <w:rFonts w:eastAsia="Arial" w:cs="Arial"/>
          <w:b/>
          <w:bCs/>
          <w:color w:val="8E1537" w:themeColor="text2"/>
          <w:spacing w:val="6"/>
          <w:sz w:val="26"/>
          <w:szCs w:val="26"/>
        </w:rPr>
      </w:pPr>
    </w:p>
    <w:p w14:paraId="45BF983F" w14:textId="77777777" w:rsidR="00D3156A" w:rsidRDefault="00D3156A" w:rsidP="004F5F59">
      <w:pPr>
        <w:spacing w:before="37" w:after="0" w:line="240" w:lineRule="auto"/>
        <w:ind w:right="-20"/>
        <w:rPr>
          <w:color w:val="000000" w:themeColor="text1"/>
        </w:rPr>
      </w:pPr>
      <w:r w:rsidRPr="00D3156A">
        <w:rPr>
          <w:b/>
          <w:color w:val="000000" w:themeColor="text1"/>
        </w:rPr>
        <w:t>3.</w:t>
      </w:r>
      <w:r w:rsidR="004A330B">
        <w:rPr>
          <w:b/>
          <w:color w:val="000000" w:themeColor="text1"/>
        </w:rPr>
        <w:t>6</w:t>
      </w:r>
      <w:r w:rsidRPr="00D3156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Please confirm the objects of the society are charitable or benevolent. </w:t>
      </w:r>
      <w:r>
        <w:rPr>
          <w:color w:val="000000" w:themeColor="text1"/>
        </w:rPr>
        <w:t xml:space="preserve">Only societies whose objects are </w:t>
      </w:r>
      <w:r w:rsidR="000E5AC4">
        <w:rPr>
          <w:color w:val="000000" w:themeColor="text1"/>
        </w:rPr>
        <w:t xml:space="preserve">wholly </w:t>
      </w:r>
      <w:r>
        <w:rPr>
          <w:color w:val="000000" w:themeColor="text1"/>
        </w:rPr>
        <w:t xml:space="preserve">charitable or benevolent can omit the word ‘limited’ from the end of their name. </w:t>
      </w:r>
    </w:p>
    <w:p w14:paraId="624074CA" w14:textId="77777777" w:rsidR="00D3156A" w:rsidRDefault="00D3156A" w:rsidP="004F5F59">
      <w:pPr>
        <w:spacing w:before="37" w:after="0" w:line="240" w:lineRule="auto"/>
        <w:ind w:right="-2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567"/>
      </w:tblGrid>
      <w:tr w:rsidR="00D3156A" w14:paraId="396CD385" w14:textId="77777777" w:rsidTr="00D3156A">
        <w:trPr>
          <w:trHeight w:val="567"/>
        </w:trPr>
        <w:tc>
          <w:tcPr>
            <w:tcW w:w="4834" w:type="dxa"/>
            <w:vAlign w:val="center"/>
          </w:tcPr>
          <w:p w14:paraId="5DCD434C" w14:textId="77777777" w:rsidR="00D3156A" w:rsidRDefault="00D3156A" w:rsidP="007A01CF">
            <w:r>
              <w:t>Our objects are charitable or benevolent</w:t>
            </w:r>
          </w:p>
        </w:tc>
        <w:sdt>
          <w:sdtPr>
            <w:id w:val="64254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9B9340" w14:textId="77777777" w:rsidR="00D3156A" w:rsidRDefault="00D3156A" w:rsidP="007A01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FB63EB" w14:textId="77777777" w:rsidR="00D3156A" w:rsidRPr="00D3156A" w:rsidRDefault="00D3156A" w:rsidP="004F5F59">
      <w:pPr>
        <w:spacing w:before="37" w:after="0" w:line="240" w:lineRule="auto"/>
        <w:ind w:right="-20"/>
        <w:rPr>
          <w:rFonts w:eastAsia="Arial" w:cs="Arial"/>
          <w:bCs/>
          <w:color w:val="8E1537" w:themeColor="text2"/>
          <w:spacing w:val="6"/>
          <w:sz w:val="26"/>
          <w:szCs w:val="26"/>
        </w:rPr>
      </w:pPr>
    </w:p>
    <w:p w14:paraId="2D34F69A" w14:textId="77777777" w:rsidR="004F5F59" w:rsidRPr="00DF7A83" w:rsidRDefault="004F5F59" w:rsidP="00E719DB">
      <w:pPr>
        <w:pStyle w:val="SectionHead"/>
        <w:rPr>
          <w:rFonts w:asciiTheme="minorHAnsi" w:hAnsiTheme="minorHAnsi"/>
          <w:color w:val="000000" w:themeColor="text1"/>
        </w:rPr>
      </w:pPr>
    </w:p>
    <w:p w14:paraId="63E54FAE" w14:textId="77777777" w:rsidR="00A75FFB" w:rsidRDefault="004F5F59" w:rsidP="00E719DB">
      <w:pPr>
        <w:pStyle w:val="SectionHead"/>
        <w:rPr>
          <w:rFonts w:asciiTheme="minorHAnsi" w:hAnsiTheme="minorHAnsi"/>
          <w:color w:val="8E1537" w:themeColor="text2"/>
        </w:rPr>
      </w:pPr>
      <w:r w:rsidRPr="00DF7A83">
        <w:rPr>
          <w:rFonts w:asciiTheme="minorHAnsi" w:hAnsiTheme="minorHAnsi"/>
          <w:color w:val="8E1537" w:themeColor="text2"/>
        </w:rPr>
        <w:t xml:space="preserve">Section 4 </w:t>
      </w:r>
      <w:r w:rsidR="00A75FFB">
        <w:rPr>
          <w:rFonts w:asciiTheme="minorHAnsi" w:hAnsiTheme="minorHAnsi"/>
          <w:color w:val="8E1537" w:themeColor="text2"/>
        </w:rPr>
        <w:t>–</w:t>
      </w:r>
      <w:r w:rsidRPr="00DF7A83">
        <w:rPr>
          <w:rFonts w:asciiTheme="minorHAnsi" w:hAnsiTheme="minorHAnsi"/>
          <w:color w:val="8E1537" w:themeColor="text2"/>
        </w:rPr>
        <w:t xml:space="preserve"> </w:t>
      </w:r>
      <w:r w:rsidR="00A75FFB">
        <w:rPr>
          <w:rFonts w:asciiTheme="minorHAnsi" w:hAnsiTheme="minorHAnsi"/>
          <w:color w:val="8E1537" w:themeColor="text2"/>
        </w:rPr>
        <w:t xml:space="preserve">Approval of name </w:t>
      </w:r>
    </w:p>
    <w:p w14:paraId="6F2EA8F7" w14:textId="77777777" w:rsidR="00A75FFB" w:rsidRDefault="00A75FFB" w:rsidP="00E719DB">
      <w:pPr>
        <w:pStyle w:val="SectionHead"/>
        <w:rPr>
          <w:b w:val="0"/>
          <w:color w:val="auto"/>
          <w:sz w:val="22"/>
          <w:szCs w:val="22"/>
        </w:rPr>
      </w:pPr>
    </w:p>
    <w:p w14:paraId="6C14F501" w14:textId="77777777" w:rsidR="00A75FFB" w:rsidRDefault="00A75FFB" w:rsidP="00E719DB">
      <w:pPr>
        <w:pStyle w:val="SectionHead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Societies are</w:t>
      </w:r>
      <w:r w:rsidR="00DE50FD" w:rsidRPr="00DE50FD">
        <w:rPr>
          <w:b w:val="0"/>
          <w:color w:val="auto"/>
          <w:sz w:val="22"/>
          <w:szCs w:val="22"/>
        </w:rPr>
        <w:t xml:space="preserve"> required to pass a resolution </w:t>
      </w:r>
      <w:r>
        <w:rPr>
          <w:b w:val="0"/>
          <w:color w:val="auto"/>
          <w:sz w:val="22"/>
          <w:szCs w:val="22"/>
        </w:rPr>
        <w:t>at a properly convened general meeting to approve the name change</w:t>
      </w:r>
      <w:r w:rsidR="00DE50FD" w:rsidRPr="00DE50FD">
        <w:rPr>
          <w:b w:val="0"/>
          <w:color w:val="auto"/>
          <w:sz w:val="22"/>
          <w:szCs w:val="22"/>
        </w:rPr>
        <w:t xml:space="preserve">. </w:t>
      </w:r>
    </w:p>
    <w:p w14:paraId="7B080924" w14:textId="77777777" w:rsidR="00A75FFB" w:rsidRDefault="00A75FFB" w:rsidP="00E719DB">
      <w:pPr>
        <w:pStyle w:val="SectionHead"/>
        <w:rPr>
          <w:b w:val="0"/>
          <w:color w:val="auto"/>
          <w:sz w:val="22"/>
          <w:szCs w:val="22"/>
        </w:rPr>
      </w:pPr>
    </w:p>
    <w:p w14:paraId="7E53ABED" w14:textId="77777777" w:rsidR="00E719DB" w:rsidRPr="00DF7A83" w:rsidRDefault="00A75FFB" w:rsidP="00E719DB">
      <w:pPr>
        <w:pStyle w:val="SectionHead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4.1 Please provide the d</w:t>
      </w:r>
      <w:r w:rsidR="00E719DB" w:rsidRPr="00DF7A83">
        <w:rPr>
          <w:rFonts w:asciiTheme="minorHAnsi" w:hAnsiTheme="minorHAnsi"/>
          <w:color w:val="000000" w:themeColor="text1"/>
          <w:sz w:val="22"/>
          <w:szCs w:val="22"/>
        </w:rPr>
        <w:t>ate of</w:t>
      </w:r>
      <w:r w:rsidR="00E719DB" w:rsidRPr="00DF7A83">
        <w:rPr>
          <w:rFonts w:asciiTheme="minorHAnsi" w:hAnsiTheme="minorHAnsi"/>
          <w:color w:val="auto"/>
          <w:sz w:val="24"/>
        </w:rPr>
        <w:t xml:space="preserve"> </w:t>
      </w:r>
      <w:r>
        <w:rPr>
          <w:rFonts w:asciiTheme="minorHAnsi" w:hAnsiTheme="minorHAnsi"/>
          <w:color w:val="auto"/>
          <w:sz w:val="24"/>
        </w:rPr>
        <w:t xml:space="preserve">the </w:t>
      </w:r>
      <w:r w:rsidR="00E719DB" w:rsidRPr="00DF7A83">
        <w:rPr>
          <w:rFonts w:asciiTheme="minorHAnsi" w:hAnsiTheme="minorHAnsi"/>
          <w:color w:val="000000" w:themeColor="text1"/>
          <w:sz w:val="22"/>
          <w:szCs w:val="22"/>
        </w:rPr>
        <w:t xml:space="preserve">general meeting where the resolution was passed </w:t>
      </w:r>
    </w:p>
    <w:p w14:paraId="6AF79B0E" w14:textId="77777777" w:rsidR="00A75FFB" w:rsidRDefault="00DF7A83" w:rsidP="00A75FFB">
      <w:pPr>
        <w:pStyle w:val="SectionHead"/>
        <w:rPr>
          <w:rFonts w:asciiTheme="minorHAnsi" w:hAnsiTheme="minorHAnsi"/>
          <w:b w:val="0"/>
          <w:color w:val="auto"/>
          <w:sz w:val="22"/>
          <w:szCs w:val="22"/>
        </w:rPr>
      </w:pPr>
      <w:r w:rsidRPr="00DF7A83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5FFB" w14:paraId="10F92F49" w14:textId="77777777" w:rsidTr="007A01CF">
        <w:trPr>
          <w:trHeight w:val="567"/>
        </w:trPr>
        <w:tc>
          <w:tcPr>
            <w:tcW w:w="567" w:type="dxa"/>
            <w:vAlign w:val="center"/>
          </w:tcPr>
          <w:p w14:paraId="380460F2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07FD4E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D6790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CACB10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DD1727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E1433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E9CAFD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1CF318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A6DFD9" w14:textId="77777777" w:rsidR="00A75FFB" w:rsidRDefault="00A75FFB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E6528A" w14:textId="77777777" w:rsidR="00A75FFB" w:rsidRDefault="00A75FFB" w:rsidP="007A01CF">
            <w:pPr>
              <w:jc w:val="center"/>
            </w:pPr>
          </w:p>
        </w:tc>
      </w:tr>
    </w:tbl>
    <w:p w14:paraId="4297AB02" w14:textId="77777777" w:rsidR="00E719DB" w:rsidRDefault="00E719DB" w:rsidP="00A75FFB">
      <w:pPr>
        <w:pStyle w:val="SectionHead"/>
        <w:rPr>
          <w:rFonts w:asciiTheme="minorHAnsi" w:hAnsiTheme="minorHAnsi"/>
          <w:b w:val="0"/>
          <w:color w:val="auto"/>
          <w:sz w:val="22"/>
          <w:szCs w:val="22"/>
        </w:rPr>
      </w:pPr>
    </w:p>
    <w:p w14:paraId="4F883B00" w14:textId="77777777" w:rsidR="008228E3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4.2 What is the reason for the change of name?</w:t>
      </w:r>
    </w:p>
    <w:p w14:paraId="384C4F95" w14:textId="77777777" w:rsidR="00A75FFB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6BF54" wp14:editId="58A6F48C">
                <wp:simplePos x="0" y="0"/>
                <wp:positionH relativeFrom="column">
                  <wp:posOffset>-54448</wp:posOffset>
                </wp:positionH>
                <wp:positionV relativeFrom="paragraph">
                  <wp:posOffset>99695</wp:posOffset>
                </wp:positionV>
                <wp:extent cx="5363845" cy="719455"/>
                <wp:effectExtent l="0" t="0" r="2730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84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5FE6F" w14:textId="77777777" w:rsidR="00A75FFB" w:rsidRDefault="00A75FFB" w:rsidP="00A75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6B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7.85pt;width:422.3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xgpQQIAAHkEAAAOAAAAZHJzL2Uyb0RvYy54bWysVE1v2zAMvQ/YfxB0X5zvtkacIkuRYUDQ&#10;FkiKnhVZjo1JoiYpsbNfP0q226DbadhFoUia4nuPzOK+UZKchXUV6IyOBkNKhOaQV/qY0Zf95sst&#10;Jc4znTMJWmT0Ihy9X37+tKhNKsZQgsyFJVhEu7Q2GS29N2mSOF4KxdwAjNAYLMAq5vFqj0luWY3V&#10;lUzGw+E8qcHmxgIXzqH3oQ3SZaxfFIL7p6JwwhOZUezNx9PG8xDOZLlg6dEyU1a8a4P9QxeKVRof&#10;fSv1wDwjJ1v9UUpV3IKDwg84qASKouIiYkA0o+EHNLuSGRGxIDnOvNHk/l9Z/nh+tqTKMzqmRDOF&#10;Eu1F48lXaMg4sFMbl2LSzmCab9CNKvd+h84AuimsCr8Ih2Aceb68cRuKcXTOJvPJ7XRGCcfYzehu&#10;OpuFMsn718Y6/02AIsHIqEXtIqXsvHW+Te1TwmMaNpWUUT+pSZ3R+WQ2jB84kFUegiEtfLKWlpwZ&#10;TsBBMv6je/YqC5uQGnsJWFtMwfLNoekIOEB+QfwW2vlxhm8qrLtlzj8ziwODkHEJ/BMehQRsBjqL&#10;khLsr7/5Qz7qiFFKahzAjLqfJ2YFJfK7RoXvRtNpmNh4mc5uxnix15HDdUSf1BoQ4QjXzfBohnwv&#10;e7OwoF5xV1bhVQwxzfHtjPreXPt2LXDXuFitYhLOqGF+q3eGh9I9n/vmlVnT6eRR4UfoR5WlH+Rq&#10;c1vBVicPRRW1DAS3rHa843zHaeh2MSzQ9T1mvf9jLH8DAAD//wMAUEsDBBQABgAIAAAAIQBRUI21&#10;4AAAAAkBAAAPAAAAZHJzL2Rvd25yZXYueG1sTI/NTsMwEITvSLyDtUjcWrtFTUOIUyFED0gIqQVR&#10;jk68xBH+CbGbBp6e5QTHnRnNflNuJmfZiEPsgpewmAtg6JugO99KeHneznJgMSmvlQ0eJXxhhE11&#10;flaqQoeT3+G4Ty2jEh8LJcGk1Becx8agU3EeevTkvYfBqUTn0HI9qBOVO8uXQmTcqc7TB6N6vDPY&#10;fOyPTsLj6+Hzfvv0Jg5Y22412rV5+K6lvLyYbm+AJZzSXxh+8QkdKmKqw9HryKyEWZ5RkvTVGhj5&#10;+VW2AFaTsLwWwKuS/19Q/QAAAP//AwBQSwECLQAUAAYACAAAACEAtoM4kv4AAADhAQAAEwAAAAAA&#10;AAAAAAAAAAAAAAAAW0NvbnRlbnRfVHlwZXNdLnhtbFBLAQItABQABgAIAAAAIQA4/SH/1gAAAJQB&#10;AAALAAAAAAAAAAAAAAAAAC8BAABfcmVscy8ucmVsc1BLAQItABQABgAIAAAAIQA68xgpQQIAAHkE&#10;AAAOAAAAAAAAAAAAAAAAAC4CAABkcnMvZTJvRG9jLnhtbFBLAQItABQABgAIAAAAIQBRUI214AAA&#10;AAkBAAAPAAAAAAAAAAAAAAAAAJsEAABkcnMvZG93bnJldi54bWxQSwUGAAAAAAQABADzAAAAqAUA&#10;AAAA&#10;" filled="f" strokeweight=".5pt">
                <v:textbox>
                  <w:txbxContent>
                    <w:p w14:paraId="4AD5FE6F" w14:textId="77777777" w:rsidR="00A75FFB" w:rsidRDefault="00A75FFB" w:rsidP="00A75FFB"/>
                  </w:txbxContent>
                </v:textbox>
              </v:shape>
            </w:pict>
          </mc:Fallback>
        </mc:AlternateContent>
      </w:r>
    </w:p>
    <w:p w14:paraId="0E8ECDA1" w14:textId="77777777" w:rsidR="00A75FFB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14:paraId="17736325" w14:textId="77777777" w:rsidR="00A75FFB" w:rsidRPr="00A75FFB" w:rsidRDefault="00A75FFB" w:rsidP="003E4DD5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14:paraId="40AF4B1F" w14:textId="77777777" w:rsidR="00E719DB" w:rsidRPr="00DF7A83" w:rsidRDefault="00E719DB" w:rsidP="003E4DD5">
      <w:pPr>
        <w:pStyle w:val="SectionHead"/>
        <w:rPr>
          <w:rFonts w:asciiTheme="minorHAnsi" w:hAnsiTheme="minorHAnsi"/>
        </w:rPr>
      </w:pPr>
    </w:p>
    <w:p w14:paraId="1FE1C572" w14:textId="77777777" w:rsidR="004A330B" w:rsidRDefault="004A330B" w:rsidP="004A330B">
      <w:pPr>
        <w:pStyle w:val="SectionHead"/>
        <w:spacing w:before="240"/>
      </w:pPr>
      <w:r>
        <w:lastRenderedPageBreak/>
        <w:t>Section 5 – Declaration</w:t>
      </w:r>
    </w:p>
    <w:p w14:paraId="33607072" w14:textId="77777777" w:rsidR="004A330B" w:rsidRDefault="004A330B" w:rsidP="004A330B">
      <w:pPr>
        <w:spacing w:after="0"/>
      </w:pPr>
    </w:p>
    <w:p w14:paraId="15C68A93" w14:textId="77777777" w:rsidR="004A330B" w:rsidRDefault="004A330B" w:rsidP="004A330B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4A330B" w:rsidRPr="00DA04E2" w14:paraId="2FC5A7FB" w14:textId="77777777" w:rsidTr="000A38E0">
        <w:trPr>
          <w:trHeight w:val="567"/>
        </w:trPr>
        <w:tc>
          <w:tcPr>
            <w:tcW w:w="3227" w:type="dxa"/>
            <w:vAlign w:val="center"/>
          </w:tcPr>
          <w:p w14:paraId="7CBEF5FA" w14:textId="77777777" w:rsidR="004A330B" w:rsidRPr="003E4DD5" w:rsidRDefault="004A330B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44EF6A16" w14:textId="77777777"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4A330B" w:rsidRPr="00DA04E2" w14:paraId="026567E6" w14:textId="77777777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14:paraId="4CCA27CB" w14:textId="77777777"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4A330B" w:rsidRPr="00DA04E2" w14:paraId="12399205" w14:textId="77777777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14:paraId="074F8B2B" w14:textId="77777777"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119AB556" w14:textId="77777777"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72B5E00" w14:textId="77777777"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55C218AD" w14:textId="77777777"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4A330B" w:rsidRPr="00DA04E2" w14:paraId="1A3F095B" w14:textId="77777777" w:rsidTr="000A38E0">
        <w:trPr>
          <w:trHeight w:val="567"/>
        </w:trPr>
        <w:tc>
          <w:tcPr>
            <w:tcW w:w="3227" w:type="dxa"/>
            <w:vAlign w:val="center"/>
          </w:tcPr>
          <w:p w14:paraId="45A3963E" w14:textId="77777777"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2FC7ACDB" w14:textId="77777777"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4A330B" w:rsidRPr="00DA04E2" w14:paraId="46B90F48" w14:textId="77777777" w:rsidTr="000A38E0">
        <w:trPr>
          <w:trHeight w:val="567"/>
        </w:trPr>
        <w:tc>
          <w:tcPr>
            <w:tcW w:w="3227" w:type="dxa"/>
            <w:vAlign w:val="center"/>
          </w:tcPr>
          <w:p w14:paraId="7F569995" w14:textId="77777777" w:rsidR="004A330B" w:rsidRDefault="004A330B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384EEBCE" w14:textId="77777777" w:rsidR="004A330B" w:rsidRPr="00DA04E2" w:rsidRDefault="004A330B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448C2801" w14:textId="77777777" w:rsidR="004A330B" w:rsidRDefault="004A330B" w:rsidP="00A75FFB">
      <w:pPr>
        <w:pStyle w:val="SectionHead"/>
        <w:spacing w:before="240" w:after="240"/>
      </w:pPr>
    </w:p>
    <w:p w14:paraId="4FE788F3" w14:textId="77777777" w:rsidR="00A75FFB" w:rsidRDefault="00A75FFB" w:rsidP="00A75FFB">
      <w:pPr>
        <w:pStyle w:val="SectionHead"/>
        <w:spacing w:before="240" w:after="240"/>
      </w:pPr>
      <w:r>
        <w:t xml:space="preserve">Section </w:t>
      </w:r>
      <w:r w:rsidR="004A330B">
        <w:t>6</w:t>
      </w:r>
      <w:r>
        <w:t xml:space="preserve"> – Submitting this form</w:t>
      </w:r>
    </w:p>
    <w:p w14:paraId="007DC346" w14:textId="77777777" w:rsidR="00A75FFB" w:rsidRDefault="00A75FFB" w:rsidP="00A75FFB">
      <w:pPr>
        <w:pStyle w:val="FCABodyText"/>
        <w:numPr>
          <w:ilvl w:val="3"/>
          <w:numId w:val="4"/>
        </w:numPr>
      </w:pPr>
      <w:r w:rsidRPr="00283B35">
        <w:t xml:space="preserve">Please submit a signed, scanned version of your application by email to: </w:t>
      </w:r>
      <w:r w:rsidRPr="00BE676A">
        <w:t>mutual.societies@fca.org.uk</w:t>
      </w:r>
    </w:p>
    <w:p w14:paraId="73B9049B" w14:textId="77777777" w:rsidR="00A75FFB" w:rsidRDefault="00A75FFB" w:rsidP="00A75FFB">
      <w:pPr>
        <w:pStyle w:val="FCABodyText"/>
        <w:numPr>
          <w:ilvl w:val="3"/>
          <w:numId w:val="4"/>
        </w:numPr>
      </w:pPr>
      <w:r>
        <w:t>Or please submit by post to:</w:t>
      </w:r>
    </w:p>
    <w:p w14:paraId="1BF2A6A6" w14:textId="77777777" w:rsidR="00D56D6D" w:rsidRPr="00D56D6D" w:rsidRDefault="00D56D6D" w:rsidP="00D56D6D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D56D6D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46EFE261" w14:textId="77777777" w:rsidR="00D56D6D" w:rsidRPr="00D56D6D" w:rsidRDefault="00D56D6D" w:rsidP="00D56D6D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D56D6D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7BCC864A" w14:textId="77777777" w:rsidR="00D56D6D" w:rsidRPr="00D56D6D" w:rsidRDefault="00D56D6D" w:rsidP="00D56D6D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D56D6D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7048CA07" w14:textId="77777777" w:rsidR="00D56D6D" w:rsidRPr="00D56D6D" w:rsidRDefault="00D56D6D" w:rsidP="00D56D6D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D56D6D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337B6634" w14:textId="77777777" w:rsidR="009E43CB" w:rsidRDefault="00D56D6D" w:rsidP="00D56D6D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D56D6D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200CB5E1" w14:textId="77777777" w:rsidR="00D56D6D" w:rsidRDefault="00D56D6D" w:rsidP="00D56D6D">
      <w:pPr>
        <w:spacing w:after="0"/>
        <w:rPr>
          <w:rFonts w:ascii="Verdana" w:eastAsia="MS Mincho" w:hAnsi="Verdana" w:cs="Times New Roman"/>
          <w:szCs w:val="20"/>
          <w:lang w:eastAsia="en-GB"/>
        </w:rPr>
      </w:pPr>
    </w:p>
    <w:p w14:paraId="22AA3C2D" w14:textId="77777777" w:rsidR="00D56D6D" w:rsidRDefault="00D56D6D" w:rsidP="00D56D6D">
      <w:pPr>
        <w:spacing w:after="0"/>
      </w:pPr>
      <w:r w:rsidRPr="00D56D6D">
        <w:t xml:space="preserve">This form is available on the </w:t>
      </w:r>
      <w:r w:rsidRPr="00D56D6D">
        <w:rPr>
          <w:b/>
        </w:rPr>
        <w:t>Mutuals Society Portal</w:t>
      </w:r>
      <w:r w:rsidRPr="00D56D6D">
        <w:t xml:space="preserve">: </w:t>
      </w:r>
      <w:hyperlink r:id="rId18" w:history="1">
        <w:r w:rsidR="00714724" w:rsidRPr="005410BA">
          <w:rPr>
            <w:rStyle w:val="Hyperlink"/>
          </w:rPr>
          <w:t>https://societyportal.fca.org.uk</w:t>
        </w:r>
      </w:hyperlink>
      <w:r w:rsidR="00714724">
        <w:t xml:space="preserve"> </w:t>
      </w:r>
    </w:p>
    <w:p w14:paraId="77D3501A" w14:textId="77777777" w:rsidR="00714724" w:rsidRDefault="00714724" w:rsidP="00D56D6D">
      <w:pPr>
        <w:spacing w:after="0"/>
      </w:pPr>
    </w:p>
    <w:p w14:paraId="00B4F9C6" w14:textId="77777777" w:rsidR="00714724" w:rsidRDefault="00714724" w:rsidP="00D56D6D">
      <w:pPr>
        <w:spacing w:after="0"/>
      </w:pPr>
    </w:p>
    <w:p w14:paraId="39DECC04" w14:textId="77777777" w:rsidR="00714724" w:rsidRDefault="00714724" w:rsidP="00D56D6D">
      <w:pPr>
        <w:spacing w:after="0"/>
      </w:pPr>
    </w:p>
    <w:p w14:paraId="334579F1" w14:textId="77777777" w:rsidR="00714724" w:rsidRDefault="00714724" w:rsidP="00D56D6D">
      <w:pPr>
        <w:spacing w:after="0"/>
      </w:pPr>
    </w:p>
    <w:p w14:paraId="0B63D23E" w14:textId="77777777" w:rsidR="00714724" w:rsidRDefault="00714724" w:rsidP="00D56D6D">
      <w:pPr>
        <w:spacing w:after="0"/>
      </w:pPr>
    </w:p>
    <w:p w14:paraId="0F855723" w14:textId="77777777" w:rsidR="00714724" w:rsidRDefault="00714724" w:rsidP="00D56D6D">
      <w:pPr>
        <w:spacing w:after="0"/>
      </w:pPr>
    </w:p>
    <w:p w14:paraId="096C9F8D" w14:textId="77777777" w:rsidR="00714724" w:rsidRDefault="00714724" w:rsidP="00D56D6D">
      <w:pPr>
        <w:spacing w:after="0"/>
      </w:pPr>
    </w:p>
    <w:p w14:paraId="2731A2CA" w14:textId="77777777" w:rsidR="00714724" w:rsidRDefault="00714724" w:rsidP="00D56D6D">
      <w:pPr>
        <w:spacing w:after="0"/>
      </w:pPr>
    </w:p>
    <w:p w14:paraId="363EEC8F" w14:textId="77777777" w:rsidR="00714724" w:rsidRDefault="00714724" w:rsidP="00D56D6D">
      <w:pPr>
        <w:spacing w:after="0"/>
      </w:pPr>
    </w:p>
    <w:p w14:paraId="2706073D" w14:textId="77777777" w:rsidR="00714724" w:rsidRDefault="00714724" w:rsidP="00D56D6D">
      <w:pPr>
        <w:spacing w:after="0"/>
      </w:pPr>
    </w:p>
    <w:p w14:paraId="2D50681B" w14:textId="77777777" w:rsidR="00714724" w:rsidRDefault="00714724" w:rsidP="00D56D6D">
      <w:pPr>
        <w:spacing w:after="0"/>
      </w:pPr>
    </w:p>
    <w:p w14:paraId="00B6AF73" w14:textId="77777777" w:rsidR="00714724" w:rsidRDefault="00714724" w:rsidP="00714724">
      <w:pPr>
        <w:pStyle w:val="Footer"/>
        <w:rPr>
          <w:sz w:val="16"/>
          <w:szCs w:val="16"/>
        </w:rPr>
      </w:pPr>
    </w:p>
    <w:p w14:paraId="7B7587DF" w14:textId="77777777" w:rsidR="00714724" w:rsidRPr="00714724" w:rsidRDefault="00714724" w:rsidP="00714724">
      <w:pPr>
        <w:pStyle w:val="Footer"/>
        <w:rPr>
          <w:sz w:val="16"/>
          <w:szCs w:val="16"/>
        </w:rPr>
      </w:pPr>
      <w:r w:rsidRPr="00D56D6D">
        <w:rPr>
          <w:sz w:val="16"/>
          <w:szCs w:val="16"/>
        </w:rPr>
        <w:t>Registered as a Limited Company in England and Wales No. 1920623. Registered office as above.</w:t>
      </w:r>
    </w:p>
    <w:sectPr w:rsidR="00714724" w:rsidRPr="00714724" w:rsidSect="008228E3"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F884" w14:textId="77777777" w:rsidR="00E53F28" w:rsidRDefault="00E53F28" w:rsidP="003E4DD5">
      <w:pPr>
        <w:spacing w:after="0" w:line="240" w:lineRule="auto"/>
      </w:pPr>
      <w:r>
        <w:separator/>
      </w:r>
    </w:p>
  </w:endnote>
  <w:endnote w:type="continuationSeparator" w:id="0">
    <w:p w14:paraId="5CC1E387" w14:textId="77777777" w:rsidR="00E53F28" w:rsidRDefault="00E53F28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E053" w14:textId="7492A788" w:rsidR="00D56D6D" w:rsidRDefault="00A75FFB" w:rsidP="00714724">
    <w:pPr>
      <w:pStyle w:val="Footer"/>
      <w:ind w:firstLine="216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7E4CA" wp14:editId="6960D326">
              <wp:simplePos x="0" y="0"/>
              <wp:positionH relativeFrom="column">
                <wp:posOffset>1388583</wp:posOffset>
              </wp:positionH>
              <wp:positionV relativeFrom="paragraph">
                <wp:posOffset>-54610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5F8CC6" id="Straight Connector 5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35pt,-4.3pt" to="453.6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J6GZgbeAAAA&#10;CQEAAA8AAABkcnMvZG93bnJldi54bWxMj8FOwzAMhu9IvENkJC5oS1ZpW1fqToDGCe1A4cIta0xT&#10;0ThVk23d2xPEAY62P/3+/nI7uV6caAydZ4TFXIEgbrzpuEV4f3ue5SBC1Gx075kQLhRgW11flbow&#10;/syvdKpjK1IIh0Ij2BiHQsrQWHI6zP1AnG6ffnQ6pnFspRn1OYW7XmZKraTTHacPVg/0ZKn5qo8O&#10;YV/T0m7c47D/ePGX3dKqmu52iLc308M9iEhT/IPhRz+pQ5WcDv7IJogeIVvk64QizPIViARs1DoD&#10;cfhdyKqU/xtU3wAAAP//AwBQSwECLQAUAAYACAAAACEAtoM4kv4AAADhAQAAEwAAAAAAAAAAAAAA&#10;AAAAAAAAW0NvbnRlbnRfVHlwZXNdLnhtbFBLAQItABQABgAIAAAAIQA4/SH/1gAAAJQBAAALAAAA&#10;AAAAAAAAAAAAAC8BAABfcmVscy8ucmVsc1BLAQItABQABgAIAAAAIQBGSN4OywEAANIDAAAOAAAA&#10;AAAAAAAAAAAAAC4CAABkcnMvZTJvRG9jLnhtbFBLAQItABQABgAIAAAAIQCehmYG3gAAAAkBAAAP&#10;AAAAAAAAAAAAAAAAACUEAABkcnMvZG93bnJldi54bWxQSwUGAAAAAAQABADzAAAAMAUAAAAA&#10;" strokecolor="black [3040]" strokeweight="1.5pt"/>
          </w:pict>
        </mc:Fallback>
      </mc:AlternateContent>
    </w:r>
    <w:sdt>
      <w:sdtPr>
        <w:id w:val="-167848908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 xml:space="preserve">change of name </w:t>
        </w:r>
        <w:r w:rsidRPr="00542E5C">
          <w:rPr>
            <w:sz w:val="16"/>
            <w:szCs w:val="16"/>
          </w:rPr>
          <w:t xml:space="preserve">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4234C3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714724">
          <w:rPr>
            <w:sz w:val="16"/>
            <w:szCs w:val="16"/>
          </w:rPr>
          <w:t xml:space="preserve">February </w:t>
        </w:r>
        <w:r w:rsidR="004234C3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71472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71472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223E" w14:textId="1C246025" w:rsidR="00A75FFB" w:rsidRDefault="00A75FFB" w:rsidP="00A75FF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7B6CEE" wp14:editId="710EBD4D">
              <wp:simplePos x="0" y="0"/>
              <wp:positionH relativeFrom="column">
                <wp:posOffset>1367790</wp:posOffset>
              </wp:positionH>
              <wp:positionV relativeFrom="paragraph">
                <wp:posOffset>-25238</wp:posOffset>
              </wp:positionV>
              <wp:extent cx="4371975" cy="0"/>
              <wp:effectExtent l="0" t="0" r="95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42FF4A" id="Straight Connector 9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7pt,-2pt" to="451.9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hDywEAANIDAAAOAAAAZHJzL2Uyb0RvYy54bWysU8tu2zAQvBfoPxC815KTpokFyzk4aHso&#10;WiNpP4ChlhYRvrBkLfnvu6RsJegDKIpeCJI7OzuzXK5vR2vYATBq71q+XNScgZO+027f8m9f37+5&#10;4S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1cnV9&#10;xZk8x6qJIlMFjOkDeMvypuVGu9wA0YjDp5ioLEHPkHxtHBuo5qq+Kk9ZZY2TqrJLRwMT7B4UuaTq&#10;k74yX7A1yA6CJqN7WmaHRG4cIXOK0sbMSXXR8MekEzanQZm5v02c0aWid2lOtNp5/F3VNJ6lqglP&#10;sl94zdtH3x3LG5UADU5xdhryPJkvzyX9+StufgAAAP//AwBQSwMEFAAGAAgAAAAhANgpu2bdAAAA&#10;CQEAAA8AAABkcnMvZG93bnJldi54bWxMj8FOwzAMhu9IvENkJC5oSzZWREvTCdA4oR0oXLhljWkq&#10;Gqdqsq17e4w4jKPtT7+/v1xPvhcHHGMXSMNirkAgNcF21Gr4eH+Z3YOIyZA1fSDUcMII6+ryojSF&#10;DUd6w0OdWsEhFAujwaU0FFLGxqE3cR4GJL59hdGbxOPYSjuaI4f7Xi6VupPedMQfnBnw2WHzXe+9&#10;hm2Nmcv907D9fA2nTeZUjTcbra+vpscHEAmndIbhV5/VoWKnXdiTjaLXsFxkK0Y1zFbciYFc3eYg&#10;dn8LWZXyf4PqBwAA//8DAFBLAQItABQABgAIAAAAIQC2gziS/gAAAOEBAAATAAAAAAAAAAAAAAAA&#10;AAAAAABbQ29udGVudF9UeXBlc10ueG1sUEsBAi0AFAAGAAgAAAAhADj9If/WAAAAlAEAAAsAAAAA&#10;AAAAAAAAAAAALwEAAF9yZWxzLy5yZWxzUEsBAi0AFAAGAAgAAAAhAIPWmEPLAQAA0gMAAA4AAAAA&#10;AAAAAAAAAAAALgIAAGRycy9lMm9Eb2MueG1sUEsBAi0AFAAGAAgAAAAhANgpu2bdAAAACQEAAA8A&#10;AAAAAAAAAAAAAAAAJQQAAGRycy9kb3ducmV2LnhtbFBLBQYAAAAABAAEAPMAAAAvBQAAAAA=&#10;" strokecolor="black [3040]" strokeweight="1.5pt"/>
          </w:pict>
        </mc:Fallback>
      </mc:AlternateContent>
    </w:r>
    <w:sdt>
      <w:sdtPr>
        <w:id w:val="1740355393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 xml:space="preserve">change of name </w:t>
        </w:r>
        <w:r w:rsidRPr="00542E5C">
          <w:rPr>
            <w:sz w:val="16"/>
            <w:szCs w:val="16"/>
          </w:rPr>
          <w:t xml:space="preserve">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4234C3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714724">
          <w:rPr>
            <w:sz w:val="16"/>
            <w:szCs w:val="16"/>
          </w:rPr>
          <w:t>February</w:t>
        </w:r>
        <w:r w:rsidR="00D56D6D">
          <w:rPr>
            <w:sz w:val="16"/>
            <w:szCs w:val="16"/>
          </w:rPr>
          <w:t xml:space="preserve"> </w:t>
        </w:r>
        <w:r w:rsidR="004234C3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714724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71472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815D" w14:textId="77777777" w:rsidR="00E53F28" w:rsidRDefault="00E53F28" w:rsidP="003E4DD5">
      <w:pPr>
        <w:spacing w:after="0" w:line="240" w:lineRule="auto"/>
      </w:pPr>
      <w:r>
        <w:separator/>
      </w:r>
    </w:p>
  </w:footnote>
  <w:footnote w:type="continuationSeparator" w:id="0">
    <w:p w14:paraId="0C85824A" w14:textId="77777777" w:rsidR="00E53F28" w:rsidRDefault="00E53F28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027D" w14:textId="77777777" w:rsidR="003E4DD5" w:rsidRDefault="00D3156A" w:rsidP="00D3156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915ABB" wp14:editId="5D52906C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C76C8"/>
    <w:multiLevelType w:val="hybridMultilevel"/>
    <w:tmpl w:val="348A1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0394B"/>
    <w:rsid w:val="000859E8"/>
    <w:rsid w:val="000E5AC4"/>
    <w:rsid w:val="000F4A1F"/>
    <w:rsid w:val="001039F1"/>
    <w:rsid w:val="00114C8B"/>
    <w:rsid w:val="00120EFF"/>
    <w:rsid w:val="00132663"/>
    <w:rsid w:val="00181821"/>
    <w:rsid w:val="00224A73"/>
    <w:rsid w:val="00287856"/>
    <w:rsid w:val="002B0360"/>
    <w:rsid w:val="0038217E"/>
    <w:rsid w:val="003910B4"/>
    <w:rsid w:val="003B2092"/>
    <w:rsid w:val="003E4DD5"/>
    <w:rsid w:val="003E7B6D"/>
    <w:rsid w:val="003F436D"/>
    <w:rsid w:val="00417744"/>
    <w:rsid w:val="004234C3"/>
    <w:rsid w:val="004A330B"/>
    <w:rsid w:val="004F5F59"/>
    <w:rsid w:val="00515C4A"/>
    <w:rsid w:val="00552506"/>
    <w:rsid w:val="005570AD"/>
    <w:rsid w:val="00561830"/>
    <w:rsid w:val="005F2EFA"/>
    <w:rsid w:val="00604EE1"/>
    <w:rsid w:val="00666485"/>
    <w:rsid w:val="006E659E"/>
    <w:rsid w:val="006F19D0"/>
    <w:rsid w:val="00714724"/>
    <w:rsid w:val="00747FB6"/>
    <w:rsid w:val="0078274C"/>
    <w:rsid w:val="007B2A49"/>
    <w:rsid w:val="007E27A2"/>
    <w:rsid w:val="007F7E77"/>
    <w:rsid w:val="008228E3"/>
    <w:rsid w:val="00831F4C"/>
    <w:rsid w:val="00844214"/>
    <w:rsid w:val="00941837"/>
    <w:rsid w:val="009E43CB"/>
    <w:rsid w:val="00A75FFB"/>
    <w:rsid w:val="00B24320"/>
    <w:rsid w:val="00BD5412"/>
    <w:rsid w:val="00BE676A"/>
    <w:rsid w:val="00C130AC"/>
    <w:rsid w:val="00C26860"/>
    <w:rsid w:val="00CD5C6E"/>
    <w:rsid w:val="00CF75F6"/>
    <w:rsid w:val="00D3156A"/>
    <w:rsid w:val="00D56D6D"/>
    <w:rsid w:val="00DA04E2"/>
    <w:rsid w:val="00DE50FD"/>
    <w:rsid w:val="00DE76E3"/>
    <w:rsid w:val="00DF7A83"/>
    <w:rsid w:val="00E20CAC"/>
    <w:rsid w:val="00E53F28"/>
    <w:rsid w:val="00E719DB"/>
    <w:rsid w:val="00E95C8B"/>
    <w:rsid w:val="00ED67E2"/>
    <w:rsid w:val="00ED7B7A"/>
    <w:rsid w:val="00EE4386"/>
    <w:rsid w:val="00F244D4"/>
    <w:rsid w:val="00F55D4B"/>
    <w:rsid w:val="00F83A58"/>
    <w:rsid w:val="00F95B09"/>
    <w:rsid w:val="00FA65F5"/>
    <w:rsid w:val="00FC63F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51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NoSpacing">
    <w:name w:val="No Spacing"/>
    <w:uiPriority w:val="1"/>
    <w:qFormat/>
    <w:rsid w:val="008228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0AD"/>
    <w:pPr>
      <w:spacing w:after="0" w:line="240" w:lineRule="auto"/>
    </w:pPr>
  </w:style>
  <w:style w:type="paragraph" w:customStyle="1" w:styleId="FCAIndentabc">
    <w:name w:val="FCA Indent a_b_c"/>
    <w:basedOn w:val="ListParagraph"/>
    <w:uiPriority w:val="6"/>
    <w:qFormat/>
    <w:rsid w:val="00FF21F0"/>
    <w:pPr>
      <w:numPr>
        <w:ilvl w:val="6"/>
        <w:numId w:val="3"/>
      </w:numPr>
      <w:tabs>
        <w:tab w:val="clear" w:pos="1418"/>
        <w:tab w:val="num" w:pos="360"/>
      </w:tabs>
      <w:spacing w:after="240" w:line="264" w:lineRule="auto"/>
      <w:ind w:left="720" w:firstLine="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FF21F0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FF21F0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FF21F0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FF21F0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FF21F0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FF21F0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FF21F0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FF21F0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21F0"/>
    <w:pPr>
      <w:ind w:left="720"/>
      <w:contextualSpacing/>
    </w:pPr>
  </w:style>
  <w:style w:type="paragraph" w:customStyle="1" w:styleId="Default">
    <w:name w:val="Default"/>
    <w:rsid w:val="00DE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6D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andbook.fca.org.uk/handbook/RFCCBS" TargetMode="External"/><Relationship Id="rId18" Type="http://schemas.openxmlformats.org/officeDocument/2006/relationships/hyperlink" Target="https://societyportal.fca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andbook.fca.org.uk/handbook/RFCCB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eta.companieshouse.gov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ca.org.uk/privacy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utuals.fca.org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LLMIGRATION-a9051b3672-58637665</_dlc_DocId>
    <_dlc_DocIdUrl xmlns="964f0a7c-bcf0-4337-b577-3747e0a5c4bc">
      <Url>https://thefca.sharepoint.com/sites/MutRegFun/_layouts/15/DocIdRedir.aspx?ID=LLMIGRATION-a9051b3672-58637665</Url>
      <Description>LLMIGRATION-a9051b3672-58637665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2019-02-14T16:37:10+00:00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58637665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23A0-CCA1-4EFE-A719-CEF155490F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6272EC-AE23-4E6C-8B4E-D284B11726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CFE033-DF26-436E-8B06-6E1B63C5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49CB6-E87E-4F01-9004-9E033364AAD7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964f0a7c-bcf0-4337-b577-3747e0a5c4b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B7942B8-DBBF-4A95-A53B-ADF6074B75A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4B1852-0055-4266-81FE-57110332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Name.docx</dc:title>
  <cp:lastModifiedBy/>
  <cp:revision>1</cp:revision>
  <dcterms:created xsi:type="dcterms:W3CDTF">2018-12-07T12:38:00Z</dcterms:created>
  <dcterms:modified xsi:type="dcterms:W3CDTF">2023-02-20T09:26:00Z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UFAAKbWmcrVFSZV22JMnv9cPGu2Qpx3sJLcQ90ZQ/fn+VTsqN5RT851iaeNAOUAygOsQSTGGYK4sRHRB
qD5b9B+qwzo41tSs8hTSZEuykzf/uIOhYvIGlrTGKB0JrapViGx6hWZiTI61hTxBqD5b9B+qwzo4
1tSs8hTSZEuykzf/uIOhYvIGlrTGKIDQLMiGKN5FsunmpXk/aAZMC0T/gwTnBN4pVCbnZvxt5ZH6
jU8/dq335BTDABcQq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sAAAb0xRtPDW5UtnGcED0bqc9S2bIZVrDTX96OL+byTTrxI=</vt:lpwstr>
  </property>
  <property fmtid="{D5CDD505-2E9C-101B-9397-08002B2CF9AE}" pid="5" name="EMAIL_OWNER_ADDRESS">
    <vt:lpwstr>4AAA6DouqOs9baE1Q/li30pqaSGGn3pb1K/Xcl/1sBoVizrzLCrzOgx/QQ==</vt:lpwstr>
  </property>
  <property fmtid="{D5CDD505-2E9C-101B-9397-08002B2CF9AE}" pid="6" name="ContentTypeId">
    <vt:lpwstr>0x0101005A9549D9A06FAF49B2796176C16A6E111800D80E657B6395D048A986581DA32C27C8</vt:lpwstr>
  </property>
  <property fmtid="{D5CDD505-2E9C-101B-9397-08002B2CF9AE}" pid="7" name="fca_document_purpose">
    <vt:lpwstr>3;#Case work|281a76e5-7b81-4766-bb79-c812421e7a09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2019-02-14T16:37:10Z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9b17e682-dac4-414a-80fe-feab2277df2c</vt:lpwstr>
  </property>
  <property fmtid="{D5CDD505-2E9C-101B-9397-08002B2CF9AE}" pid="18" name="fca_livelink_obj_id">
    <vt:lpwstr>58637665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2022-12-23T17:51:42Z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0dfe72e6-0d7f-4d14-b437-1a58a5321f61</vt:lpwstr>
  </property>
  <property fmtid="{D5CDD505-2E9C-101B-9397-08002B2CF9AE}" pid="28" name="MSIP_Label_dec5709d-e239-496d-88c9-7dae94c5106e_ContentBits">
    <vt:lpwstr>0</vt:lpwstr>
  </property>
</Properties>
</file>